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E2342" w14:textId="00A9DBDF" w:rsidR="002A5A38" w:rsidRDefault="002A5A38" w:rsidP="002A5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</w:t>
      </w:r>
      <w:r w:rsidR="00FE16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</w:t>
      </w:r>
      <w:r w:rsidR="00FE16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.09.01-től</w:t>
      </w:r>
    </w:p>
    <w:p w14:paraId="523B7B55" w14:textId="77777777" w:rsidR="002A5A38" w:rsidRDefault="002A5A38" w:rsidP="002A5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561C37" w14:textId="77777777" w:rsidR="002A5A38" w:rsidRDefault="002A5A38" w:rsidP="008746FC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566EF7" w14:textId="77777777" w:rsidR="00AE14AB" w:rsidRPr="00AE14AB" w:rsidRDefault="00AE14AB" w:rsidP="008746FC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14AB">
        <w:rPr>
          <w:rFonts w:ascii="Times New Roman" w:hAnsi="Times New Roman" w:cs="Times New Roman"/>
          <w:b/>
          <w:i/>
          <w:sz w:val="24"/>
          <w:szCs w:val="24"/>
        </w:rPr>
        <w:t>Apátfalva Község Önkormányzat Képviselő-testülete</w:t>
      </w:r>
    </w:p>
    <w:p w14:paraId="62EBDCEF" w14:textId="77777777" w:rsidR="00AE14AB" w:rsidRPr="00AE14AB" w:rsidRDefault="00AE14AB" w:rsidP="008746FC">
      <w:pPr>
        <w:spacing w:after="0" w:line="240" w:lineRule="auto"/>
        <w:ind w:left="7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E14AB">
        <w:rPr>
          <w:rFonts w:ascii="Times New Roman" w:hAnsi="Times New Roman" w:cs="Times New Roman"/>
          <w:b/>
          <w:i/>
          <w:sz w:val="24"/>
          <w:szCs w:val="24"/>
        </w:rPr>
        <w:t>/2019.(VIII.31.) önkormányzati rendelete</w:t>
      </w:r>
    </w:p>
    <w:p w14:paraId="0D87A98C" w14:textId="77777777" w:rsidR="00AE14AB" w:rsidRPr="00AE14AB" w:rsidRDefault="008746FC" w:rsidP="0087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proofErr w:type="gramStart"/>
      <w:r w:rsidR="00AE14AB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="00AE14AB">
        <w:rPr>
          <w:rFonts w:ascii="Times New Roman" w:hAnsi="Times New Roman" w:cs="Times New Roman"/>
          <w:b/>
          <w:i/>
          <w:sz w:val="24"/>
          <w:szCs w:val="24"/>
        </w:rPr>
        <w:t xml:space="preserve"> helyi közművelődési feladatok ellátásáról</w:t>
      </w:r>
    </w:p>
    <w:p w14:paraId="288028D7" w14:textId="77777777" w:rsidR="00AE14AB" w:rsidRDefault="00AE14AB" w:rsidP="00874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AB96CC" w14:textId="77777777" w:rsidR="00AE14AB" w:rsidRDefault="00AE14AB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C4F004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az Alaptörvény 32. cikk (1) bekezdés a) pontjában és a Magyarország helyi önkormányzatairól szóló 2011. évi CLXXXIX. törvény 13. § (1) bekezdés 7. pontjában meghatározott feladatkörében eljárva, a muzeális intézményekről, a nyilvános könyvtári ellátásról és a közművelődésről szóló 1997. évi CXL. törvény 83/</w:t>
      </w:r>
      <w:proofErr w:type="gramStart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 bekezdésében kapott felhatalmazás alapján a következőket rendeli el:</w:t>
      </w:r>
    </w:p>
    <w:p w14:paraId="5A38B679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D24E3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§</w:t>
      </w:r>
    </w:p>
    <w:p w14:paraId="0F3CE5A5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42A1DE" w14:textId="77777777" w:rsidR="00CC1287" w:rsidRPr="00036192" w:rsidRDefault="00CC1287" w:rsidP="006113F5">
      <w:pPr>
        <w:pStyle w:val="Listaszerbekezds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Az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Önkormányzat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kinyilvánítja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hogy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közművelődéshez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való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jog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gyakorlását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közérdeknek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Közművelődési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tevékenységek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támogatását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közcélnak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tartja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Közművelődést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olyan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értékhordozó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tevékenységnek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tekinti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lakosság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életminőségét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javítja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ezért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fontosnak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tartja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az</w:t>
      </w:r>
      <w:proofErr w:type="spellEnd"/>
      <w:proofErr w:type="gram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önkormányzati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feladatváltozást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az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azok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megvalósításában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résztvevő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intézmények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szervezetek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036192">
        <w:rPr>
          <w:rFonts w:ascii="Times New Roman" w:hAnsi="Times New Roman" w:cs="Times New Roman"/>
          <w:sz w:val="24"/>
          <w:szCs w:val="24"/>
          <w:lang w:eastAsia="hu-HU"/>
        </w:rPr>
        <w:t>támogatását</w:t>
      </w:r>
      <w:proofErr w:type="spellEnd"/>
      <w:r w:rsidRPr="00036192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4D487A98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93F4DA" w14:textId="77777777" w:rsidR="00CC1287" w:rsidRPr="003C1BFA" w:rsidRDefault="00CC1287" w:rsidP="0003619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Önkormányzat a közművelődési tevékenység feltételeinek szabályozása során arra törekszik, hogy biztosítsa a község minden polgárának és közösségének jogát, hogy </w:t>
      </w:r>
    </w:p>
    <w:p w14:paraId="77255504" w14:textId="77777777" w:rsidR="00CC1287" w:rsidRPr="003C1BFA" w:rsidRDefault="00CC1287" w:rsidP="00CC12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megismerje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kulturális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örökség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javait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ezek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jelentőségét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történelem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alakulásában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nemzeti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önismerete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formálásában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valamint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– 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rendelkezésre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álló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eszközök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útján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ezen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értékek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védelmével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kapcsolatos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ismereteket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megszerezze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6E3B642D" w14:textId="77777777" w:rsidR="00CC1287" w:rsidRPr="003C1BFA" w:rsidRDefault="00CC1287" w:rsidP="00CC12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igénybe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vegye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közművelődési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közösségi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színtér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nyújtotta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szolgáltatásokat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777EF793" w14:textId="77777777" w:rsidR="00CC1287" w:rsidRPr="003C1BFA" w:rsidRDefault="00CC1287" w:rsidP="00CC12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műveltségét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készségeit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életének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minden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szakaszában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gyarapítsa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közművelődési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jogai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érvényesítése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érdekében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céljából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közösséget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hozzon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létre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5CECAB86" w14:textId="77777777" w:rsidR="00CC1287" w:rsidRPr="003C1BFA" w:rsidRDefault="00CC1287" w:rsidP="00CC12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művelődési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céljai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megvalósításához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az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önkormányzati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feladatvállalásban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résztvevő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szervezetektől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közösségi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színteret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szervező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szervezeti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tartalmi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segítséget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kapjon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7E7D2DE2" w14:textId="77777777" w:rsidR="00CC1287" w:rsidRPr="003C1BFA" w:rsidRDefault="00FA41E8" w:rsidP="00CC128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CC1287" w:rsidRPr="003C1BFA">
        <w:rPr>
          <w:rFonts w:ascii="Times New Roman" w:hAnsi="Times New Roman" w:cs="Times New Roman"/>
          <w:sz w:val="24"/>
          <w:szCs w:val="24"/>
          <w:lang w:eastAsia="hu-HU"/>
        </w:rPr>
        <w:t>ci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vil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közösségek</w:t>
      </w:r>
      <w:proofErr w:type="spellEnd"/>
      <w:r w:rsidR="008C416F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8C416F">
        <w:rPr>
          <w:rFonts w:ascii="Times New Roman" w:hAnsi="Times New Roman" w:cs="Times New Roman"/>
          <w:sz w:val="24"/>
          <w:szCs w:val="24"/>
          <w:lang w:eastAsia="hu-HU"/>
        </w:rPr>
        <w:t>nemzetiségi</w:t>
      </w:r>
      <w:proofErr w:type="spellEnd"/>
      <w:r w:rsidR="008C416F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C416F">
        <w:rPr>
          <w:rFonts w:ascii="Times New Roman" w:hAnsi="Times New Roman" w:cs="Times New Roman"/>
          <w:sz w:val="24"/>
          <w:szCs w:val="24"/>
          <w:lang w:eastAsia="hu-HU"/>
        </w:rPr>
        <w:t>önkormányzatok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együttműködését</w:t>
      </w:r>
      <w:proofErr w:type="spellEnd"/>
      <w:r w:rsidR="00CC1287"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C1287" w:rsidRPr="003C1BFA">
        <w:rPr>
          <w:rFonts w:ascii="Times New Roman" w:hAnsi="Times New Roman" w:cs="Times New Roman"/>
          <w:sz w:val="24"/>
          <w:szCs w:val="24"/>
          <w:lang w:eastAsia="hu-HU"/>
        </w:rPr>
        <w:t>ösztönözze</w:t>
      </w:r>
      <w:proofErr w:type="spellEnd"/>
      <w:r w:rsidR="00CC1287" w:rsidRPr="003C1BF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2356411F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0D0C37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(3) Az Önkormányzat feladatának tekinti a feltételek biztosítását, a szakmai tevékenység és a szolgáltatás működtetését. Gondoskodik a közművelődési feladatok ellátásához szükséges pénzügyi háttér és infrastruktúra feltételeinek megteremtéséről, a már meglévő háttér fejlesztéséről.</w:t>
      </w:r>
    </w:p>
    <w:p w14:paraId="729A7E88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51E78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(4) Az Önkormányzat fenntartásában működő szolgáltatások egyetlen vallás, világnézet vagy politikai irányzat mellett sem kötelezhetik el magukat.</w:t>
      </w:r>
    </w:p>
    <w:p w14:paraId="759EAD32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73B91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(5)</w:t>
      </w: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célja,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Apátfalva község polgárai, 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közösségei művelődési és kulturális szükségleteinek figyelembevételével meghatározza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Önkormányzat) által ellátandó közművelődési alapszolgáltatásokat, azok ellátási formáját, módját és mértékét.</w:t>
      </w:r>
    </w:p>
    <w:p w14:paraId="0A6512CE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8162755" w14:textId="77777777" w:rsidR="00644291" w:rsidRDefault="00644291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4EFAFF5" w14:textId="77777777" w:rsidR="00644291" w:rsidRDefault="00644291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28F163E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2. §</w:t>
      </w:r>
    </w:p>
    <w:p w14:paraId="26552536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1568B" w14:textId="77777777" w:rsidR="00CC1287" w:rsidRPr="00036192" w:rsidRDefault="00CC1287" w:rsidP="0003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hatálya kiterjed a közművelődési tevékenységben résztvevőkre, közművelődési tevékenységet is ellátó természetes és jogi személyekre, szervezetekre, azok fenntartóira, működtetőire, alkalmazottjaira és a közművelődési alapszolgáltatást igénybe vevőkre.</w:t>
      </w:r>
    </w:p>
    <w:p w14:paraId="0A3E402B" w14:textId="77777777" w:rsidR="00644291" w:rsidRDefault="00644291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BE1E8BE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14:paraId="44AA771F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A8BFA5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kötelező közművelődési feladatként a muzeális intézményekről, a nyilvános könyvtári ellátásról és a közművelődésről szóló 1997. évi CXL. törvény (a továbbiakban: </w:t>
      </w:r>
      <w:proofErr w:type="spellStart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Kultv</w:t>
      </w:r>
      <w:proofErr w:type="spellEnd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.) 76. § (3) bekezdésében meghatározott közművelődési alapszolgáltatásokat látja el.</w:t>
      </w:r>
    </w:p>
    <w:p w14:paraId="16CCFF8D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747932" w14:textId="77777777" w:rsidR="00CC1287" w:rsidRPr="003C1BFA" w:rsidRDefault="00CC1287" w:rsidP="00CC1287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§</w:t>
      </w:r>
    </w:p>
    <w:p w14:paraId="7C5A5D1C" w14:textId="77777777" w:rsidR="00CC1287" w:rsidRPr="003C1BFA" w:rsidRDefault="00CC1287" w:rsidP="00CC1287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B2F53B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Az Önkormányzat kötelező közművelődési feladatait elsősorban az általa közvetlenül, saját maga által fenntartott és működtetett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Faluház és Könyvtár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útján látja 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Könyvtár a Somogyi Károly Városi és Megyei Könyvtár Szolgáltató helye, melyet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KSZR-en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(Könyvtárellátási Szolgáltató Rendszer)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keresztül lát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el.</w:t>
      </w:r>
    </w:p>
    <w:p w14:paraId="3976AE3A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06C016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Faluház és Könyvtár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alapfeladatai:</w:t>
      </w:r>
    </w:p>
    <w:p w14:paraId="3303DDBD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val="hu-HU" w:eastAsia="hu-HU"/>
        </w:rPr>
        <w:t>művelődő közösségek létrejöttének elősegítése, működésük támogatása</w:t>
      </w:r>
      <w:r w:rsidRPr="003C1BFA">
        <w:rPr>
          <w:rFonts w:ascii="Times New Roman" w:hAnsi="Times New Roman" w:cs="Times New Roman"/>
          <w:sz w:val="24"/>
          <w:szCs w:val="24"/>
          <w:lang w:val="hu-HU" w:eastAsia="hu-HU"/>
        </w:rPr>
        <w:t>,</w:t>
      </w:r>
      <w:r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fejlődésük segítése, a közművelődési tevékenységek és a művelődő közösségek számára helyszín biztosítása,</w:t>
      </w:r>
    </w:p>
    <w:p w14:paraId="365E7C05" w14:textId="77777777" w:rsidR="00CC1287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közösségi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társadalmi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részvétel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fejlesztése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61C895EB" w14:textId="77777777" w:rsidR="00CC1287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hagyományos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közösségi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kulturális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értékek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átörökítése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feltételeinek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biztosítása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672C4ADC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kulturális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tevékenység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rendezése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2940C8BE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községi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és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állami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ünnepek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megünneplése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</w:p>
    <w:p w14:paraId="3561ED4D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egyéb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szórakoztató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tevékenység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08D9795E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tájékoztatás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biztosítása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1A11CF30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nemzetiségi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élet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biztosítása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38461537" w14:textId="77777777" w:rsidR="00CC1287" w:rsidRPr="003C1BFA" w:rsidRDefault="00CC1287" w:rsidP="00CC128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szabadidős</w:t>
      </w:r>
      <w:proofErr w:type="spellEnd"/>
      <w:proofErr w:type="gram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tevékenység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3A8C255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C34318A" w14:textId="77777777" w:rsidR="00CC1287" w:rsidRPr="00F53E12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közösségi színtér keretében folyó tevékenység elsődleges helyszíne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Faluház és Könyvtár 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épülete (693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Templom utca 57.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Faluház és Könyvtár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munkaterv alapján végzi tevékenységét. A közösségi színtér éves munkatervét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Faluház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Könyvtár 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készíti el az illetékes önkormány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zati bizottság közreműködésével.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Faluház és Könyvtár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munkatervét a képviselő-testület hagyja jóvá.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Faluház és Könyvtár</w:t>
      </w:r>
      <w:r w:rsidRPr="00F53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közfeladatként többcélú közösségi színtér, mivel közművelődési feladatokat és nyilvános könyvtári szolgáltatást nyújt.</w:t>
      </w:r>
    </w:p>
    <w:p w14:paraId="695D3BF2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D19153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Faluház és Könyvtár az</w:t>
      </w: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éves működéséről, tevékenységéről beszámolót készít, amelyet </w:t>
      </w:r>
      <w:proofErr w:type="gramStart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tárgyévet követő év január 31. napjáig az Önkormányzat képviselő-testülete elé terjeszt. </w:t>
      </w:r>
    </w:p>
    <w:p w14:paraId="5AC0F1E5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70CC8BE" w14:textId="77777777" w:rsidR="00CC1287" w:rsidRPr="003C1BFA" w:rsidRDefault="00F531A9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CC1287"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007DDFBE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FD30C5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(1) Az Önkormányzat a közművelődési alapszolgáltatások nyújtásába az általa fenntartott szolgáltatások mellett más, közművelődési tevékenységet is ellátó természetes és jogi személyeket, egyéb szervezeteket, azok fenntartóit, működtetőit és alkalmazottait is bevonhatja, így különösen:</w:t>
      </w:r>
    </w:p>
    <w:p w14:paraId="4744F0F9" w14:textId="77777777" w:rsidR="00CC1287" w:rsidRPr="003C1BFA" w:rsidRDefault="00CC1287" w:rsidP="00CC12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nevelési-oktatási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intézményeket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3ADD6C21" w14:textId="77777777" w:rsidR="00CC1287" w:rsidRPr="003C1BFA" w:rsidRDefault="00CC1287" w:rsidP="00CC12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településen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működő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civil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szervezeteket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egyházakat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5B8A0880" w14:textId="77777777" w:rsidR="00CC1287" w:rsidRPr="003C1BFA" w:rsidRDefault="00CC1287" w:rsidP="00CC12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nemzetiségi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önkormányzatokat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59750086" w14:textId="77777777" w:rsidR="00CC1287" w:rsidRPr="003C1BFA" w:rsidRDefault="00CC1287" w:rsidP="00CC12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gazdasági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társaságokat</w:t>
      </w:r>
      <w:proofErr w:type="spell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,</w:t>
      </w:r>
    </w:p>
    <w:p w14:paraId="78A1EF57" w14:textId="77777777" w:rsidR="00CC1287" w:rsidRPr="003C1BFA" w:rsidRDefault="00CC1287" w:rsidP="00CC128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proofErr w:type="gramStart"/>
      <w:r w:rsidRPr="003C1BFA">
        <w:rPr>
          <w:rFonts w:ascii="Times New Roman" w:hAnsi="Times New Roman" w:cs="Times New Roman"/>
          <w:sz w:val="24"/>
          <w:szCs w:val="24"/>
          <w:lang w:eastAsia="hu-HU"/>
        </w:rPr>
        <w:t>előadókat</w:t>
      </w:r>
      <w:proofErr w:type="spellEnd"/>
      <w:proofErr w:type="gramEnd"/>
      <w:r w:rsidRPr="003C1BF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14:paraId="7767D490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52912B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Önkormányzat az általa fenntartott közösségi színtér által el nem látott feladatok elvégzésére a </w:t>
      </w:r>
      <w:proofErr w:type="spellStart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>Kultv</w:t>
      </w:r>
      <w:proofErr w:type="spellEnd"/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követelményeinek megfelelő természetes vagy jogi személlyel közművelődési megállapodást köthet. Közművelődési feladat megállapodás keretében csak akkor látható el, ha azt az önkormányzati közművelődési szervezet saját maga útján nem képes ellátni. </w:t>
      </w:r>
    </w:p>
    <w:p w14:paraId="2B981E60" w14:textId="77777777" w:rsidR="00CC1287" w:rsidRPr="003C1BFA" w:rsidRDefault="00F531A9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CC1287"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05D2171B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CD0C32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közművelődési feladatait a saját költségvetéséből finanszírozza, amelynek forrásait képezik a saját bevételek, a központi költségvetésből származó támogatások és pályázati forrásokból származó pénzösszegek. A mindenkori feladatok ellátásának mértékét a képviselő-testület a mindenkori költségvetési lehetőségek ismeretében határozza meg. </w:t>
      </w:r>
    </w:p>
    <w:p w14:paraId="4059CC81" w14:textId="77777777" w:rsidR="00CC1287" w:rsidRPr="003C1BFA" w:rsidRDefault="00CC1287" w:rsidP="00CC1287">
      <w:pPr>
        <w:pStyle w:val="Szvegtrzs"/>
        <w:tabs>
          <w:tab w:val="left" w:pos="567"/>
        </w:tabs>
        <w:jc w:val="both"/>
        <w:rPr>
          <w:rFonts w:ascii="Times New Roman" w:hAnsi="Times New Roman"/>
          <w:szCs w:val="24"/>
        </w:rPr>
      </w:pPr>
    </w:p>
    <w:p w14:paraId="500751BF" w14:textId="77777777" w:rsidR="00CC1287" w:rsidRPr="003C1BFA" w:rsidRDefault="00F531A9" w:rsidP="00CC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CC1287" w:rsidRPr="003C1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§</w:t>
      </w:r>
    </w:p>
    <w:p w14:paraId="43D7E0E8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DBF9ED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C1B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közösségi színtér használatának szabályzatát e rendelet 1. számú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melléklet </w:t>
      </w:r>
      <w:r w:rsidRPr="003C1BF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tartalmazza. </w:t>
      </w:r>
    </w:p>
    <w:p w14:paraId="510FC42D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5CC56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</w:p>
    <w:p w14:paraId="5EDCDED9" w14:textId="77777777" w:rsidR="00CC1287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E2257" w14:textId="77777777" w:rsidR="00CC1287" w:rsidRPr="003C1BFA" w:rsidRDefault="00F531A9" w:rsidP="00CC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C1287" w:rsidRPr="003C1BFA">
        <w:rPr>
          <w:rFonts w:ascii="Times New Roman" w:hAnsi="Times New Roman" w:cs="Times New Roman"/>
          <w:b/>
          <w:bCs/>
          <w:sz w:val="24"/>
          <w:szCs w:val="24"/>
        </w:rPr>
        <w:t>. §</w:t>
      </w:r>
    </w:p>
    <w:p w14:paraId="685858F1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900A0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3F02">
        <w:rPr>
          <w:rFonts w:ascii="Times New Roman" w:hAnsi="Times New Roman" w:cs="Times New Roman"/>
          <w:sz w:val="24"/>
          <w:szCs w:val="24"/>
        </w:rPr>
        <w:t xml:space="preserve"> rendelet a kihirdetését követő napon lép hatályba</w:t>
      </w:r>
      <w:r w:rsidR="00F531A9">
        <w:rPr>
          <w:rFonts w:ascii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hAnsi="Times New Roman" w:cs="Times New Roman"/>
          <w:sz w:val="24"/>
          <w:szCs w:val="24"/>
        </w:rPr>
        <w:t xml:space="preserve"> hatálybalépésével egyidejűleg Apátfalva Község Önkormányzata helyi közművelődési feladatok ellátásról szóló 26/2000. (XI. 29.) rendelete</w:t>
      </w:r>
      <w:r w:rsidRPr="00081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hatályát veszti. </w:t>
      </w:r>
    </w:p>
    <w:p w14:paraId="1179C342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4793F" w14:textId="77777777" w:rsidR="00CC1287" w:rsidRPr="003C1BFA" w:rsidRDefault="00CC1287" w:rsidP="00CC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C1730" w14:textId="77777777" w:rsidR="00CC1287" w:rsidRPr="003C1BFA" w:rsidRDefault="00CC1287" w:rsidP="00CC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Apátfalva, 2019</w:t>
      </w:r>
      <w:r w:rsidRPr="003C1BFA">
        <w:rPr>
          <w:rFonts w:ascii="Times New Roman" w:hAnsi="Times New Roman" w:cs="Times New Roman"/>
          <w:sz w:val="24"/>
          <w:szCs w:val="24"/>
        </w:rPr>
        <w:t xml:space="preserve">. </w:t>
      </w:r>
      <w:r w:rsidR="00AE14AB">
        <w:rPr>
          <w:rFonts w:ascii="Times New Roman" w:hAnsi="Times New Roman" w:cs="Times New Roman"/>
          <w:sz w:val="24"/>
          <w:szCs w:val="24"/>
        </w:rPr>
        <w:t>augusztus 30.</w:t>
      </w:r>
    </w:p>
    <w:p w14:paraId="44427A35" w14:textId="77777777" w:rsidR="00CC1287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572110" w14:textId="77777777" w:rsidR="00CC1287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9C4C89" w14:textId="77777777" w:rsidR="00CC1287" w:rsidRPr="003C1BFA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3108ED" w14:textId="77777777" w:rsidR="00CC1287" w:rsidRPr="003C1BFA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3027D2" w14:textId="77777777" w:rsidR="00CC1287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7744DDA" w14:textId="77777777" w:rsidR="00CC1287" w:rsidRPr="003C1BFA" w:rsidRDefault="00CC1287" w:rsidP="00CC1287">
      <w:pPr>
        <w:spacing w:after="0" w:line="240" w:lineRule="auto"/>
        <w:ind w:left="720" w:right="3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Szekeres Ferenc</w:t>
      </w:r>
      <w:r w:rsidRPr="003C1BFA">
        <w:rPr>
          <w:rFonts w:ascii="Times New Roman" w:hAnsi="Times New Roman" w:cs="Times New Roman"/>
          <w:sz w:val="24"/>
          <w:szCs w:val="24"/>
        </w:rPr>
        <w:tab/>
      </w:r>
      <w:r w:rsidRPr="003C1BFA">
        <w:rPr>
          <w:rFonts w:ascii="Times New Roman" w:hAnsi="Times New Roman" w:cs="Times New Roman"/>
          <w:sz w:val="24"/>
          <w:szCs w:val="24"/>
        </w:rPr>
        <w:tab/>
      </w:r>
      <w:r w:rsidRPr="003C1BFA">
        <w:rPr>
          <w:rFonts w:ascii="Times New Roman" w:hAnsi="Times New Roman" w:cs="Times New Roman"/>
          <w:sz w:val="24"/>
          <w:szCs w:val="24"/>
        </w:rPr>
        <w:tab/>
      </w:r>
      <w:r w:rsidRPr="003C1BFA">
        <w:rPr>
          <w:rFonts w:ascii="Times New Roman" w:hAnsi="Times New Roman" w:cs="Times New Roman"/>
          <w:sz w:val="24"/>
          <w:szCs w:val="24"/>
        </w:rPr>
        <w:tab/>
      </w:r>
      <w:r w:rsidRPr="003C1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Szénási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Hanna</w:t>
      </w:r>
    </w:p>
    <w:p w14:paraId="63DB5E43" w14:textId="77777777" w:rsidR="00CC1287" w:rsidRPr="003C1BFA" w:rsidRDefault="00CC1287" w:rsidP="00CC1287">
      <w:pPr>
        <w:tabs>
          <w:tab w:val="center" w:pos="1701"/>
          <w:tab w:val="center" w:pos="6946"/>
        </w:tabs>
        <w:spacing w:after="0" w:line="240" w:lineRule="auto"/>
        <w:ind w:right="37"/>
        <w:jc w:val="both"/>
        <w:rPr>
          <w:rFonts w:ascii="Times New Roman" w:hAnsi="Times New Roman" w:cs="Times New Roman"/>
          <w:sz w:val="24"/>
          <w:szCs w:val="24"/>
        </w:rPr>
      </w:pPr>
      <w:r w:rsidRPr="003C1BF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BFA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3C1B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1BFA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71BC27C6" w14:textId="77777777" w:rsidR="00CC1287" w:rsidRPr="003C1BFA" w:rsidRDefault="00CC1287" w:rsidP="00CC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EC54C" w14:textId="77777777" w:rsidR="00CC1287" w:rsidRPr="003C1BFA" w:rsidRDefault="00CC1287" w:rsidP="00CC1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3E3E1" w14:textId="77777777" w:rsidR="00CC1287" w:rsidRPr="003C1BFA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1979FE77" w14:textId="77777777" w:rsidR="00CC1287" w:rsidRPr="003C1BFA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7823D8E5" w14:textId="77777777" w:rsidR="00CC1287" w:rsidRPr="003C1BFA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1244B5D7" w14:textId="77777777" w:rsidR="00CC1287" w:rsidRPr="003C1BFA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7100BB44" w14:textId="77777777" w:rsidR="00CC1287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441D0874" w14:textId="77777777" w:rsidR="008746FC" w:rsidRDefault="008746FC" w:rsidP="00CC1287">
      <w:pPr>
        <w:pStyle w:val="Default"/>
        <w:jc w:val="both"/>
        <w:rPr>
          <w:rFonts w:ascii="Times New Roman" w:hAnsi="Times New Roman" w:cs="Times New Roman"/>
        </w:rPr>
      </w:pPr>
    </w:p>
    <w:p w14:paraId="28DA2195" w14:textId="77777777" w:rsidR="008746FC" w:rsidRDefault="008746FC" w:rsidP="00CC1287">
      <w:pPr>
        <w:pStyle w:val="Default"/>
        <w:jc w:val="both"/>
        <w:rPr>
          <w:rFonts w:ascii="Times New Roman" w:hAnsi="Times New Roman" w:cs="Times New Roman"/>
        </w:rPr>
      </w:pPr>
    </w:p>
    <w:p w14:paraId="534729FE" w14:textId="77777777" w:rsidR="00F531A9" w:rsidRDefault="00F531A9" w:rsidP="00CC1287">
      <w:pPr>
        <w:pStyle w:val="Default"/>
        <w:jc w:val="both"/>
        <w:rPr>
          <w:rFonts w:ascii="Times New Roman" w:hAnsi="Times New Roman" w:cs="Times New Roman"/>
        </w:rPr>
      </w:pPr>
    </w:p>
    <w:p w14:paraId="4D9E1061" w14:textId="77777777" w:rsidR="00CC1287" w:rsidRPr="00564C28" w:rsidRDefault="00CC1287" w:rsidP="00CC1287">
      <w:pPr>
        <w:pStyle w:val="Default"/>
        <w:ind w:left="720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64C28">
        <w:rPr>
          <w:rFonts w:ascii="Times New Roman" w:hAnsi="Times New Roman" w:cs="Times New Roman"/>
          <w:i/>
          <w:sz w:val="20"/>
          <w:szCs w:val="20"/>
        </w:rPr>
        <w:lastRenderedPageBreak/>
        <w:t xml:space="preserve">1. </w:t>
      </w:r>
      <w:r>
        <w:rPr>
          <w:rFonts w:ascii="Times New Roman" w:hAnsi="Times New Roman" w:cs="Times New Roman"/>
          <w:i/>
          <w:sz w:val="20"/>
          <w:szCs w:val="20"/>
        </w:rPr>
        <w:t>számú melléklet</w:t>
      </w:r>
      <w:r w:rsidRPr="00564C28">
        <w:rPr>
          <w:rFonts w:ascii="Times New Roman" w:hAnsi="Times New Roman" w:cs="Times New Roman"/>
          <w:i/>
          <w:sz w:val="20"/>
          <w:szCs w:val="20"/>
        </w:rPr>
        <w:t xml:space="preserve"> a </w:t>
      </w:r>
      <w:r w:rsidR="00036192">
        <w:rPr>
          <w:rFonts w:ascii="Times New Roman" w:hAnsi="Times New Roman" w:cs="Times New Roman"/>
          <w:i/>
          <w:sz w:val="20"/>
          <w:szCs w:val="20"/>
        </w:rPr>
        <w:t>7</w:t>
      </w:r>
      <w:r w:rsidRPr="00564C28">
        <w:rPr>
          <w:rFonts w:ascii="Times New Roman" w:hAnsi="Times New Roman" w:cs="Times New Roman"/>
          <w:i/>
          <w:sz w:val="20"/>
          <w:szCs w:val="20"/>
        </w:rPr>
        <w:t>/20</w:t>
      </w:r>
      <w:r w:rsidR="00036192">
        <w:rPr>
          <w:rFonts w:ascii="Times New Roman" w:hAnsi="Times New Roman" w:cs="Times New Roman"/>
          <w:i/>
          <w:sz w:val="20"/>
          <w:szCs w:val="20"/>
        </w:rPr>
        <w:t>19</w:t>
      </w:r>
      <w:r>
        <w:rPr>
          <w:rFonts w:ascii="Times New Roman" w:hAnsi="Times New Roman" w:cs="Times New Roman"/>
          <w:i/>
          <w:sz w:val="20"/>
          <w:szCs w:val="20"/>
        </w:rPr>
        <w:t>.(</w:t>
      </w:r>
      <w:r w:rsidR="00E94DD3">
        <w:rPr>
          <w:rFonts w:ascii="Times New Roman" w:hAnsi="Times New Roman" w:cs="Times New Roman"/>
          <w:i/>
          <w:sz w:val="20"/>
          <w:szCs w:val="20"/>
        </w:rPr>
        <w:t>VIII.31.</w:t>
      </w:r>
      <w:r w:rsidRPr="00564C28">
        <w:rPr>
          <w:rFonts w:ascii="Times New Roman" w:hAnsi="Times New Roman" w:cs="Times New Roman"/>
          <w:i/>
          <w:sz w:val="20"/>
          <w:szCs w:val="20"/>
        </w:rPr>
        <w:t>) számú rendelethez</w:t>
      </w:r>
    </w:p>
    <w:p w14:paraId="43E732A1" w14:textId="77777777" w:rsidR="00CC1287" w:rsidRPr="003C1BFA" w:rsidRDefault="00CC1287" w:rsidP="00CC1287">
      <w:pPr>
        <w:pStyle w:val="Default"/>
        <w:jc w:val="both"/>
        <w:rPr>
          <w:rFonts w:ascii="Times New Roman" w:hAnsi="Times New Roman" w:cs="Times New Roman"/>
        </w:rPr>
      </w:pPr>
    </w:p>
    <w:p w14:paraId="178E18B7" w14:textId="77777777" w:rsidR="00CC1287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Apátfalva Község Önkormányzatának</w:t>
      </w:r>
      <w:r w:rsidRPr="003C1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56F03C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1BFA">
        <w:rPr>
          <w:rFonts w:ascii="Times New Roman" w:hAnsi="Times New Roman" w:cs="Times New Roman"/>
          <w:b/>
          <w:sz w:val="24"/>
          <w:szCs w:val="24"/>
        </w:rPr>
        <w:t>közösségi</w:t>
      </w:r>
      <w:proofErr w:type="gramEnd"/>
      <w:r w:rsidRPr="003C1BFA">
        <w:rPr>
          <w:rFonts w:ascii="Times New Roman" w:hAnsi="Times New Roman" w:cs="Times New Roman"/>
          <w:b/>
          <w:sz w:val="24"/>
          <w:szCs w:val="24"/>
        </w:rPr>
        <w:t xml:space="preserve"> színter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3C1BFA">
        <w:rPr>
          <w:rFonts w:ascii="Times New Roman" w:hAnsi="Times New Roman" w:cs="Times New Roman"/>
          <w:b/>
          <w:sz w:val="24"/>
          <w:szCs w:val="24"/>
        </w:rPr>
        <w:t>nek használati szabályzata</w:t>
      </w:r>
    </w:p>
    <w:p w14:paraId="3F4AF9C6" w14:textId="77777777" w:rsidR="00CC1287" w:rsidRPr="003C1BFA" w:rsidRDefault="00CC1287" w:rsidP="00CC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D01D0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Apátfalva Község</w:t>
      </w:r>
      <w:r w:rsidRPr="00564C28">
        <w:rPr>
          <w:rFonts w:ascii="Times New Roman" w:hAnsi="Times New Roman" w:cs="Times New Roman"/>
          <w:sz w:val="24"/>
          <w:szCs w:val="24"/>
        </w:rPr>
        <w:t xml:space="preserve"> Önkormányzatának Képviselő-testülete a település közművelődési közösségi színtereinek használati szabályzatát az alábbiakban határozza meg. </w:t>
      </w:r>
    </w:p>
    <w:p w14:paraId="1D1B5D16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EC446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 73.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C28">
        <w:rPr>
          <w:rFonts w:ascii="Times New Roman" w:hAnsi="Times New Roman" w:cs="Times New Roman"/>
          <w:sz w:val="24"/>
          <w:szCs w:val="24"/>
        </w:rPr>
        <w:t>(1) bekezdése kimondja, hogy „</w:t>
      </w:r>
      <w:proofErr w:type="gramStart"/>
      <w:r w:rsidRPr="00564C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64C28">
        <w:rPr>
          <w:rFonts w:ascii="Times New Roman" w:hAnsi="Times New Roman" w:cs="Times New Roman"/>
          <w:sz w:val="24"/>
          <w:szCs w:val="24"/>
        </w:rPr>
        <w:t xml:space="preserve"> közművelődéshez való jog gyakorlása közérdek, a közművelődési tevékenységek támogatása közcél.” </w:t>
      </w:r>
    </w:p>
    <w:p w14:paraId="404C7C82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16137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 xml:space="preserve">A község közösségi színterének szolgáltatásait, programjait bárki igénybe veheti, aki a használati szabályzatban foglalt feltételeket elfogadja. </w:t>
      </w:r>
    </w:p>
    <w:p w14:paraId="3A0B5A97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F2400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Apátfalva Község</w:t>
      </w:r>
      <w:r w:rsidRPr="00564C28">
        <w:rPr>
          <w:rFonts w:ascii="Times New Roman" w:hAnsi="Times New Roman" w:cs="Times New Roman"/>
          <w:sz w:val="24"/>
          <w:szCs w:val="24"/>
        </w:rPr>
        <w:t xml:space="preserve"> Önkormányzatának Képviselő-testülete a helyi közművelődési feladatok ellátásáról szóló önkormányzati rendeletében állapítja meg közösségi színtereit, amelyet a közművelődési feladatok folyamatos megvalósítása érdekében közművelődési helyszínként működtet.</w:t>
      </w:r>
    </w:p>
    <w:p w14:paraId="54350956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41351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. Közösségi színterek, közművelődési helyszínek:</w:t>
      </w:r>
    </w:p>
    <w:p w14:paraId="4455D38E" w14:textId="77777777" w:rsidR="00CC1287" w:rsidRPr="00D1210D" w:rsidRDefault="00CC1287" w:rsidP="00CC128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Faluház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Könyvtár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(6931 </w:t>
      </w:r>
      <w:proofErr w:type="spellStart"/>
      <w:r>
        <w:rPr>
          <w:rFonts w:ascii="Times New Roman" w:hAnsi="Times New Roman" w:cs="Times New Roman"/>
          <w:sz w:val="24"/>
          <w:szCs w:val="24"/>
        </w:rPr>
        <w:t>Apátfalva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57.)</w:t>
      </w:r>
    </w:p>
    <w:p w14:paraId="2BA1D337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0BCA5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. Közösségi színterek fenntartója:</w:t>
      </w:r>
    </w:p>
    <w:p w14:paraId="3AC1F3B6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F6B01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Apátfalva Község</w:t>
      </w:r>
      <w:r w:rsidRPr="00564C28">
        <w:rPr>
          <w:rFonts w:ascii="Times New Roman" w:hAnsi="Times New Roman" w:cs="Times New Roman"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4C28">
        <w:rPr>
          <w:rFonts w:ascii="Times New Roman" w:hAnsi="Times New Roman" w:cs="Times New Roman"/>
          <w:sz w:val="24"/>
          <w:szCs w:val="24"/>
        </w:rPr>
        <w:t xml:space="preserve"> (a továbbiakban: Önkormányzat) </w:t>
      </w:r>
      <w:r>
        <w:rPr>
          <w:rFonts w:ascii="Times New Roman" w:hAnsi="Times New Roman" w:cs="Times New Roman"/>
          <w:sz w:val="24"/>
          <w:szCs w:val="24"/>
        </w:rPr>
        <w:t>6931 Apátfalva, Templom utca 57.</w:t>
      </w:r>
      <w:r w:rsidRPr="00564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8CFB2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49A56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12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Közösségi színterek igénybevételének szabályozása</w:t>
      </w:r>
    </w:p>
    <w:p w14:paraId="1D119156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15DA5" w14:textId="77777777" w:rsidR="00CC1287" w:rsidRPr="00D1210D" w:rsidRDefault="00CC1287" w:rsidP="00CC12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helyiség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helyszín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igénybevételének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szándékát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munkatárstól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kérni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munkatárs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nyitvatartási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időben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10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időpontjainak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figyelembe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vételével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helyiséget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helyszínt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igénylőnek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24EC5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AE83" w14:textId="77777777" w:rsidR="00CC1287" w:rsidRPr="00D1210D" w:rsidRDefault="00CC1287" w:rsidP="00CC12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210D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önkormányzat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természetbeni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juttatásként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Apátfalvi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székhelyű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Apátfalván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működő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bejegyzett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r w:rsidRPr="00D1210D">
        <w:rPr>
          <w:rFonts w:ascii="Times New Roman" w:hAnsi="Times New Roman" w:cs="Times New Roman"/>
          <w:sz w:val="24"/>
          <w:szCs w:val="24"/>
        </w:rPr>
        <w:t xml:space="preserve">civil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8C4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416F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8C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16F">
        <w:rPr>
          <w:rFonts w:ascii="Times New Roman" w:hAnsi="Times New Roman" w:cs="Times New Roman"/>
          <w:sz w:val="24"/>
          <w:szCs w:val="24"/>
        </w:rPr>
        <w:t>nemzetiségi</w:t>
      </w:r>
      <w:proofErr w:type="spellEnd"/>
      <w:r w:rsidR="008C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16F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részére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díjmentesen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színtér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helyiségeinek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igénybevételét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előzetes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megállapodás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>.</w:t>
      </w:r>
    </w:p>
    <w:p w14:paraId="16E7B45B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EB597" w14:textId="77777777" w:rsidR="00CC1287" w:rsidRPr="00D1210D" w:rsidRDefault="00CC1287" w:rsidP="00CC12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színtér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használata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házirend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betartása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kötelező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.</w:t>
      </w:r>
    </w:p>
    <w:p w14:paraId="338933FA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BDAA8" w14:textId="77777777" w:rsidR="00CC1287" w:rsidRPr="00D1210D" w:rsidRDefault="00CC1287" w:rsidP="00CC1287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színterekhez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kapcsolódó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eszközök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kölcsönözhetők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03AE5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3131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C0203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. A közösségi színt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ér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 xml:space="preserve"> helyiség/helyszín díjmentes és díjköteles használata</w:t>
      </w:r>
    </w:p>
    <w:p w14:paraId="7F16056D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B2CB9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10D">
        <w:rPr>
          <w:rFonts w:ascii="Times New Roman" w:hAnsi="Times New Roman" w:cs="Times New Roman"/>
          <w:i/>
          <w:sz w:val="24"/>
          <w:szCs w:val="24"/>
        </w:rPr>
        <w:t>Díjmentes tevékenységek és szolgáltatások:</w:t>
      </w:r>
    </w:p>
    <w:p w14:paraId="154F6E15" w14:textId="77777777" w:rsidR="00CC1287" w:rsidRPr="00D1210D" w:rsidRDefault="00CC1287" w:rsidP="00CC128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fenntartó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önkormányzat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szerveinek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szervezésében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megvalósuló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rendezvények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,</w:t>
      </w:r>
    </w:p>
    <w:p w14:paraId="233EC9F0" w14:textId="77777777" w:rsidR="00CC1287" w:rsidRPr="00D1210D" w:rsidRDefault="00CC1287" w:rsidP="00CC128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10D">
        <w:rPr>
          <w:rFonts w:ascii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1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pátfalvi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székhelyű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Apátfalva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településen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működő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bejegyzett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r w:rsidRPr="00D1210D">
        <w:rPr>
          <w:rFonts w:ascii="Times New Roman" w:hAnsi="Times New Roman" w:cs="Times New Roman"/>
          <w:sz w:val="24"/>
          <w:szCs w:val="24"/>
        </w:rPr>
        <w:t xml:space="preserve">civil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szervezetek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nemzetiségi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1A9">
        <w:rPr>
          <w:rFonts w:ascii="Times New Roman" w:hAnsi="Times New Roman" w:cs="Times New Roman"/>
          <w:sz w:val="24"/>
          <w:szCs w:val="24"/>
        </w:rPr>
        <w:t>önkormányzatok</w:t>
      </w:r>
      <w:proofErr w:type="spellEnd"/>
      <w:r w:rsidR="00F5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általi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igénybevétel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,</w:t>
      </w:r>
    </w:p>
    <w:p w14:paraId="3AD5B968" w14:textId="77777777" w:rsidR="00CC1287" w:rsidRPr="00D1210D" w:rsidRDefault="00CC1287" w:rsidP="00CC128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lakosság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ingyenes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egészségügyi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szűrése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vizsgálata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,</w:t>
      </w:r>
    </w:p>
    <w:p w14:paraId="34368D9E" w14:textId="77777777" w:rsidR="00CC1287" w:rsidRPr="00D1210D" w:rsidRDefault="00E94DD3" w:rsidP="00CC128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Apátfalva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településen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működő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művészeti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csoportok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öntevékeny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körök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287" w:rsidRPr="00D1210D">
        <w:rPr>
          <w:rFonts w:ascii="Times New Roman" w:hAnsi="Times New Roman" w:cs="Times New Roman"/>
          <w:sz w:val="24"/>
          <w:szCs w:val="24"/>
        </w:rPr>
        <w:t>tevékenysége</w:t>
      </w:r>
      <w:proofErr w:type="spellEnd"/>
      <w:r w:rsidR="00CC1287" w:rsidRPr="00D1210D">
        <w:rPr>
          <w:rFonts w:ascii="Times New Roman" w:hAnsi="Times New Roman" w:cs="Times New Roman"/>
          <w:sz w:val="24"/>
          <w:szCs w:val="24"/>
        </w:rPr>
        <w:t>,</w:t>
      </w:r>
    </w:p>
    <w:p w14:paraId="2BE3C123" w14:textId="77777777" w:rsidR="00CC1287" w:rsidRPr="00D1210D" w:rsidRDefault="00CC1287" w:rsidP="00CC1287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21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díjmentes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igénybevétel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alkalmával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rendezvény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szervezője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haszonszerző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tevékenységet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folytathat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.</w:t>
      </w:r>
    </w:p>
    <w:p w14:paraId="5B753447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37C75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10D">
        <w:rPr>
          <w:rFonts w:ascii="Times New Roman" w:hAnsi="Times New Roman" w:cs="Times New Roman"/>
          <w:i/>
          <w:sz w:val="24"/>
          <w:szCs w:val="24"/>
        </w:rPr>
        <w:t>Díjköteles tevékenységek és szolgáltatások:</w:t>
      </w:r>
    </w:p>
    <w:p w14:paraId="15AA673A" w14:textId="77777777" w:rsidR="00CC1287" w:rsidRPr="00564C28" w:rsidRDefault="00CC1287" w:rsidP="00CC1287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46E3ED" w14:textId="77777777" w:rsidR="00CC1287" w:rsidRPr="00D1210D" w:rsidRDefault="00CC1287" w:rsidP="00CC12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10D">
        <w:rPr>
          <w:rFonts w:ascii="Times New Roman" w:hAnsi="Times New Roman" w:cs="Times New Roman"/>
          <w:sz w:val="24"/>
          <w:szCs w:val="24"/>
        </w:rPr>
        <w:t>üzleti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célú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tevékenységekre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igénybevétel</w:t>
      </w:r>
      <w:proofErr w:type="spellEnd"/>
    </w:p>
    <w:p w14:paraId="4BA2DC5B" w14:textId="77777777" w:rsidR="00CC1287" w:rsidRPr="00D1210D" w:rsidRDefault="00CC1287" w:rsidP="00CC12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210D">
        <w:rPr>
          <w:rFonts w:ascii="Times New Roman" w:hAnsi="Times New Roman" w:cs="Times New Roman"/>
          <w:sz w:val="24"/>
          <w:szCs w:val="24"/>
        </w:rPr>
        <w:t>mindazon</w:t>
      </w:r>
      <w:proofErr w:type="spellEnd"/>
      <w:proofErr w:type="gram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tevékenységek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melyek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díjmentes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tevékenységek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kerültek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210D">
        <w:rPr>
          <w:rFonts w:ascii="Times New Roman" w:hAnsi="Times New Roman" w:cs="Times New Roman"/>
          <w:sz w:val="24"/>
          <w:szCs w:val="24"/>
        </w:rPr>
        <w:t>szabályozásra</w:t>
      </w:r>
      <w:proofErr w:type="spellEnd"/>
      <w:r w:rsidRPr="00D1210D">
        <w:rPr>
          <w:rFonts w:ascii="Times New Roman" w:hAnsi="Times New Roman" w:cs="Times New Roman"/>
          <w:sz w:val="24"/>
          <w:szCs w:val="24"/>
        </w:rPr>
        <w:t>.</w:t>
      </w:r>
    </w:p>
    <w:p w14:paraId="41EC600E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DE07D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A helyiség/helyszín használatára vonatkozó megállapodás</w:t>
      </w:r>
    </w:p>
    <w:p w14:paraId="0F09E85D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4002B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közösségi színtér helyiség/helyszín használatára vonatkozó írásbeli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C28">
        <w:rPr>
          <w:rFonts w:ascii="Times New Roman" w:hAnsi="Times New Roman" w:cs="Times New Roman"/>
          <w:sz w:val="24"/>
          <w:szCs w:val="24"/>
        </w:rPr>
        <w:t>megállapodás megkötésére</w:t>
      </w:r>
      <w:r>
        <w:rPr>
          <w:rFonts w:ascii="Times New Roman" w:hAnsi="Times New Roman" w:cs="Times New Roman"/>
          <w:sz w:val="24"/>
          <w:szCs w:val="24"/>
        </w:rPr>
        <w:t xml:space="preserve"> a polgármester jogosult</w:t>
      </w:r>
      <w:r w:rsidRPr="00564C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736EF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helyiséghasználati</w:t>
      </w:r>
      <w:r w:rsidRPr="00564C28">
        <w:rPr>
          <w:rFonts w:ascii="Times New Roman" w:hAnsi="Times New Roman" w:cs="Times New Roman"/>
          <w:sz w:val="24"/>
          <w:szCs w:val="24"/>
        </w:rPr>
        <w:t xml:space="preserve"> díjat a megállapodás</w:t>
      </w:r>
      <w:r>
        <w:rPr>
          <w:rFonts w:ascii="Times New Roman" w:hAnsi="Times New Roman" w:cs="Times New Roman"/>
          <w:sz w:val="24"/>
          <w:szCs w:val="24"/>
        </w:rPr>
        <w:t>ban foglaltak</w:t>
      </w:r>
      <w:r w:rsidRPr="00564C28">
        <w:rPr>
          <w:rFonts w:ascii="Times New Roman" w:hAnsi="Times New Roman" w:cs="Times New Roman"/>
          <w:sz w:val="24"/>
          <w:szCs w:val="24"/>
        </w:rPr>
        <w:t xml:space="preserve"> alapján</w:t>
      </w:r>
      <w:r>
        <w:rPr>
          <w:rFonts w:ascii="Times New Roman" w:hAnsi="Times New Roman" w:cs="Times New Roman"/>
          <w:sz w:val="24"/>
          <w:szCs w:val="24"/>
        </w:rPr>
        <w:t xml:space="preserve"> és módon</w:t>
      </w:r>
      <w:r w:rsidRPr="00564C28">
        <w:rPr>
          <w:rFonts w:ascii="Times New Roman" w:hAnsi="Times New Roman" w:cs="Times New Roman"/>
          <w:sz w:val="24"/>
          <w:szCs w:val="24"/>
        </w:rPr>
        <w:t xml:space="preserve"> az Önkormányzat </w:t>
      </w:r>
      <w:r>
        <w:rPr>
          <w:rFonts w:ascii="Times New Roman" w:hAnsi="Times New Roman" w:cs="Times New Roman"/>
          <w:sz w:val="24"/>
          <w:szCs w:val="24"/>
        </w:rPr>
        <w:t>részére kell meg</w:t>
      </w:r>
      <w:r w:rsidRPr="00564C28">
        <w:rPr>
          <w:rFonts w:ascii="Times New Roman" w:hAnsi="Times New Roman" w:cs="Times New Roman"/>
          <w:sz w:val="24"/>
          <w:szCs w:val="24"/>
        </w:rPr>
        <w:t xml:space="preserve">fizetni. </w:t>
      </w:r>
    </w:p>
    <w:p w14:paraId="557322F9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1947B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A Közösségi színterek általános</w:t>
      </w:r>
      <w:r w:rsidRPr="00D1210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házirendje</w:t>
      </w:r>
    </w:p>
    <w:p w14:paraId="667A0D58" w14:textId="77777777" w:rsidR="00CC1287" w:rsidRPr="00564C28" w:rsidRDefault="00CC1287" w:rsidP="00CC1287">
      <w:pPr>
        <w:pStyle w:val="Listaszerbekezds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EE0ED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 xml:space="preserve">A közösségi színteret, helyiséget nyitvatartási időben minden érdeklődő látogathatja, igénybe veheti kulturális szolgáltatásait, berendezéseit, felszereléseit és más eszközeit. </w:t>
      </w:r>
    </w:p>
    <w:p w14:paraId="19E7DCE2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9C72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Az előzetes bejelentéssel történő igénybevétel esetén, annak teljes körű felelősség vállalásával történhet.</w:t>
      </w:r>
    </w:p>
    <w:p w14:paraId="11ABB329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4D52F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közösségi színtér helyszínein minden látogató köteles a közösségi és társas élet szabályait betartani, kulturált magatartást tanúsítani.</w:t>
      </w:r>
    </w:p>
    <w:p w14:paraId="6B7322C5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9D056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közösségi színtérként működő helyiség/helyszín, közösségi célokat szolgál, ezért védelme, berendezésének és felszerelésének anyagi felelősséggel történő használata, a tisztaság és rend megóvása minden látogató kötelessége.</w:t>
      </w:r>
    </w:p>
    <w:p w14:paraId="028A4BE3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látogató személyes tárgyainak megóvásáért az önkormányzat felelősséget nem vállal.</w:t>
      </w:r>
    </w:p>
    <w:p w14:paraId="0E8DF260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közösségi színtér helyiségeiben 14 éven aluliak 20.00 óra után csak szülő, vagy felnőtt korú személy felügyelete mellett tartózkodhatnak.</w:t>
      </w:r>
    </w:p>
    <w:p w14:paraId="7697F51C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38C5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házirend, jogvédelmi előírások betartásáért, valamint betartatásáért az erre kijelölt személy felel.</w:t>
      </w:r>
    </w:p>
    <w:p w14:paraId="16C5B250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6B3F" w14:textId="77777777" w:rsidR="008746FC" w:rsidRPr="00532DB9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házirend betartása, minden látogató számára kötelező.</w:t>
      </w:r>
    </w:p>
    <w:p w14:paraId="435D34F7" w14:textId="77777777" w:rsidR="008746FC" w:rsidRDefault="008746FC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C5C2D7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 xml:space="preserve">7. A Nyilvános Könyvtár speciális használati szabályzata, házirendje </w:t>
      </w:r>
    </w:p>
    <w:p w14:paraId="62D0AD83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2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A9D5AA5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 könyvtárosi teendőket az Önkormányzat foglalkoztatásában álló személy látja el, a munkaköri leírásban foglaltak szerint, a</w:t>
      </w:r>
      <w:r>
        <w:rPr>
          <w:rFonts w:ascii="Times New Roman" w:hAnsi="Times New Roman" w:cs="Times New Roman"/>
          <w:sz w:val="24"/>
          <w:szCs w:val="24"/>
        </w:rPr>
        <w:t xml:space="preserve"> Somogyi Károly Városi és Megyei Könyvtár</w:t>
      </w:r>
      <w:r w:rsidRPr="00564C28">
        <w:rPr>
          <w:rFonts w:ascii="Times New Roman" w:hAnsi="Times New Roman" w:cs="Times New Roman"/>
          <w:sz w:val="24"/>
          <w:szCs w:val="24"/>
        </w:rPr>
        <w:t xml:space="preserve"> által meghatározott nyitva tartási rendben.</w:t>
      </w:r>
    </w:p>
    <w:p w14:paraId="01AB66E7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7623E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lastRenderedPageBreak/>
        <w:t>A könyvtárhasználó jogai és a könyvtárhasználat feltételei</w:t>
      </w:r>
      <w:r>
        <w:rPr>
          <w:rFonts w:ascii="Times New Roman" w:hAnsi="Times New Roman" w:cs="Times New Roman"/>
          <w:sz w:val="24"/>
          <w:szCs w:val="24"/>
        </w:rPr>
        <w:t xml:space="preserve"> keretében a </w:t>
      </w:r>
      <w:r w:rsidRPr="00564C28">
        <w:rPr>
          <w:rFonts w:ascii="Times New Roman" w:hAnsi="Times New Roman" w:cs="Times New Roman"/>
          <w:sz w:val="24"/>
          <w:szCs w:val="24"/>
        </w:rPr>
        <w:t>könyvtárhasználó jogosult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0D">
        <w:rPr>
          <w:rFonts w:ascii="Times New Roman" w:hAnsi="Times New Roman" w:cs="Times New Roman"/>
          <w:sz w:val="24"/>
          <w:szCs w:val="24"/>
        </w:rPr>
        <w:t>a nyilvános könyvtár szolgáltatásainak igénybevételére,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10D">
        <w:rPr>
          <w:rFonts w:ascii="Times New Roman" w:hAnsi="Times New Roman" w:cs="Times New Roman"/>
          <w:sz w:val="24"/>
          <w:szCs w:val="24"/>
        </w:rPr>
        <w:t>az alapszolgáltatások ingyenes igénybevételére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210D">
        <w:rPr>
          <w:rFonts w:ascii="Times New Roman" w:hAnsi="Times New Roman" w:cs="Times New Roman"/>
          <w:sz w:val="24"/>
          <w:szCs w:val="24"/>
        </w:rPr>
        <w:t xml:space="preserve"> nyomtatott dokumentumok (könyv, újság) helyben használat</w:t>
      </w:r>
      <w:r>
        <w:rPr>
          <w:rFonts w:ascii="Times New Roman" w:hAnsi="Times New Roman" w:cs="Times New Roman"/>
          <w:sz w:val="24"/>
          <w:szCs w:val="24"/>
        </w:rPr>
        <w:t>ára</w:t>
      </w:r>
      <w:r w:rsidRPr="00D1210D">
        <w:rPr>
          <w:rFonts w:ascii="Times New Roman" w:hAnsi="Times New Roman" w:cs="Times New Roman"/>
          <w:sz w:val="24"/>
          <w:szCs w:val="24"/>
        </w:rPr>
        <w:t>, állományfeltáró eszközök használat</w:t>
      </w:r>
      <w:r>
        <w:rPr>
          <w:rFonts w:ascii="Times New Roman" w:hAnsi="Times New Roman" w:cs="Times New Roman"/>
          <w:sz w:val="24"/>
          <w:szCs w:val="24"/>
        </w:rPr>
        <w:t>ára</w:t>
      </w:r>
      <w:r w:rsidRPr="00D1210D">
        <w:rPr>
          <w:rFonts w:ascii="Times New Roman" w:hAnsi="Times New Roman" w:cs="Times New Roman"/>
          <w:sz w:val="24"/>
          <w:szCs w:val="24"/>
        </w:rPr>
        <w:t>, tájékoztatás</w:t>
      </w:r>
      <w:r>
        <w:rPr>
          <w:rFonts w:ascii="Times New Roman" w:hAnsi="Times New Roman" w:cs="Times New Roman"/>
          <w:sz w:val="24"/>
          <w:szCs w:val="24"/>
        </w:rPr>
        <w:t>t kérni</w:t>
      </w:r>
      <w:r w:rsidRPr="00D1210D">
        <w:rPr>
          <w:rFonts w:ascii="Times New Roman" w:hAnsi="Times New Roman" w:cs="Times New Roman"/>
          <w:sz w:val="24"/>
          <w:szCs w:val="24"/>
        </w:rPr>
        <w:t xml:space="preserve"> a könyvtárról, a szolgáltatásokról és a könyvtári rendszerről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A0B273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AD306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0D">
        <w:rPr>
          <w:rFonts w:ascii="Times New Roman" w:hAnsi="Times New Roman" w:cs="Times New Roman"/>
          <w:sz w:val="24"/>
          <w:szCs w:val="24"/>
        </w:rPr>
        <w:t xml:space="preserve">A könyvtárhasználat </w:t>
      </w:r>
      <w:r>
        <w:rPr>
          <w:rFonts w:ascii="Times New Roman" w:hAnsi="Times New Roman" w:cs="Times New Roman"/>
          <w:sz w:val="24"/>
          <w:szCs w:val="24"/>
        </w:rPr>
        <w:t xml:space="preserve">alapvető </w:t>
      </w:r>
      <w:r w:rsidRPr="00D1210D">
        <w:rPr>
          <w:rFonts w:ascii="Times New Roman" w:hAnsi="Times New Roman" w:cs="Times New Roman"/>
          <w:sz w:val="24"/>
          <w:szCs w:val="24"/>
        </w:rPr>
        <w:t>feltétele</w:t>
      </w:r>
      <w:r>
        <w:rPr>
          <w:rFonts w:ascii="Times New Roman" w:hAnsi="Times New Roman" w:cs="Times New Roman"/>
          <w:sz w:val="24"/>
          <w:szCs w:val="24"/>
        </w:rPr>
        <w:t xml:space="preserve"> és elvárása a </w:t>
      </w:r>
      <w:r w:rsidRPr="00564C28">
        <w:rPr>
          <w:rFonts w:ascii="Times New Roman" w:hAnsi="Times New Roman" w:cs="Times New Roman"/>
          <w:sz w:val="24"/>
          <w:szCs w:val="24"/>
        </w:rPr>
        <w:t xml:space="preserve">könyvtárban fegyelmezett, csendes magatartás </w:t>
      </w:r>
      <w:r>
        <w:rPr>
          <w:rFonts w:ascii="Times New Roman" w:hAnsi="Times New Roman" w:cs="Times New Roman"/>
          <w:sz w:val="24"/>
          <w:szCs w:val="24"/>
        </w:rPr>
        <w:t>betartása.</w:t>
      </w:r>
    </w:p>
    <w:p w14:paraId="3BAE60BA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1875A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8. A számítógép használat feltételei:</w:t>
      </w:r>
    </w:p>
    <w:p w14:paraId="3A7261FC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5D5AA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közösségi színtérben elhelyezkedő DJP (Digitális Jólét Program) pontban </w:t>
      </w:r>
      <w:r w:rsidRPr="00564C28">
        <w:rPr>
          <w:rFonts w:ascii="Times New Roman" w:hAnsi="Times New Roman" w:cs="Times New Roman"/>
          <w:sz w:val="24"/>
          <w:szCs w:val="24"/>
        </w:rPr>
        <w:t>lehetőség van számítógép- és internet használatára. Az elhelyezett</w:t>
      </w:r>
      <w:r>
        <w:rPr>
          <w:rFonts w:ascii="Times New Roman" w:hAnsi="Times New Roman" w:cs="Times New Roman"/>
          <w:sz w:val="24"/>
          <w:szCs w:val="24"/>
        </w:rPr>
        <w:t xml:space="preserve"> gépek díjazás ellenében</w:t>
      </w:r>
      <w:r w:rsidRPr="00564C28">
        <w:rPr>
          <w:rFonts w:ascii="Times New Roman" w:hAnsi="Times New Roman" w:cs="Times New Roman"/>
          <w:sz w:val="24"/>
          <w:szCs w:val="24"/>
        </w:rPr>
        <w:t xml:space="preserve"> használhatók.</w:t>
      </w:r>
    </w:p>
    <w:p w14:paraId="3382C1C9" w14:textId="77777777" w:rsidR="00CC1287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0C7E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28">
        <w:rPr>
          <w:rFonts w:ascii="Times New Roman" w:hAnsi="Times New Roman" w:cs="Times New Roman"/>
          <w:sz w:val="24"/>
          <w:szCs w:val="24"/>
        </w:rPr>
        <w:t xml:space="preserve">A használók közízlést sértő internetes oldalakat nem látogathatnak, a rendszer regisztrálja a látogatott </w:t>
      </w:r>
      <w:proofErr w:type="spellStart"/>
      <w:r w:rsidRPr="00564C28">
        <w:rPr>
          <w:rFonts w:ascii="Times New Roman" w:hAnsi="Times New Roman" w:cs="Times New Roman"/>
          <w:sz w:val="24"/>
          <w:szCs w:val="24"/>
        </w:rPr>
        <w:t>webhelyet</w:t>
      </w:r>
      <w:proofErr w:type="spellEnd"/>
      <w:r w:rsidRPr="00564C28">
        <w:rPr>
          <w:rFonts w:ascii="Times New Roman" w:hAnsi="Times New Roman" w:cs="Times New Roman"/>
          <w:sz w:val="24"/>
          <w:szCs w:val="24"/>
        </w:rPr>
        <w:t xml:space="preserve">. A számítógép-használó tevékenységével nem sértheti meg a hatályos jogszabályokat és nem veszélyeztetheti a számítógépes rendszert. A számítógépről való nyomtatásra lehetőség van, amit előre kell jelezni. A számítógép használata során felmerülő hibát azonnal jelezni kell.  Tilos a számítógép beállításait megváltoztatni, a műszaki hibákat saját kezűleg elhárítani. A számítógépre nem engedélyezett semmilyen szoftver telepítése, fájlok mentése csak az e célra fenntartott helyre történhet. Az engedély nélkül telepített vagy mentett alkalmazások törlésre kerülnek. Elektronikus levelezésre külön postafiókot nem biztosítunk. A használt technikai eszközök épségéért a használók anyagi felelősséggel tartoznak.  </w:t>
      </w:r>
    </w:p>
    <w:p w14:paraId="52591AC2" w14:textId="77777777" w:rsidR="00CC1287" w:rsidRPr="00564C28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46E47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D1210D">
        <w:rPr>
          <w:rFonts w:ascii="Times New Roman" w:hAnsi="Times New Roman" w:cs="Times New Roman"/>
          <w:b/>
          <w:sz w:val="24"/>
          <w:szCs w:val="24"/>
          <w:u w:val="single"/>
        </w:rPr>
        <w:t>nyitva tartás rendje</w:t>
      </w:r>
    </w:p>
    <w:p w14:paraId="0AE75F8E" w14:textId="77777777" w:rsidR="00CC1287" w:rsidRPr="00D1210D" w:rsidRDefault="00CC1287" w:rsidP="00CC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9822E" w14:textId="77777777" w:rsidR="00CC1287" w:rsidRPr="001B7B93" w:rsidRDefault="00CC1287" w:rsidP="00CC128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9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Faluház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B7B93">
        <w:rPr>
          <w:rFonts w:ascii="Times New Roman" w:hAnsi="Times New Roman" w:cs="Times New Roman"/>
          <w:sz w:val="24"/>
          <w:szCs w:val="24"/>
        </w:rPr>
        <w:t>önyvtár</w:t>
      </w:r>
      <w:proofErr w:type="spellEnd"/>
      <w:r w:rsidRPr="001B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B93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Pr="001B7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B93">
        <w:rPr>
          <w:rFonts w:ascii="Times New Roman" w:hAnsi="Times New Roman" w:cs="Times New Roman"/>
          <w:sz w:val="24"/>
          <w:szCs w:val="24"/>
        </w:rPr>
        <w:t>nyitvatartása</w:t>
      </w:r>
      <w:proofErr w:type="spellEnd"/>
      <w:r w:rsidRPr="001B7B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14165F" w14:textId="77777777" w:rsidR="00CC1287" w:rsidRDefault="00CC1287" w:rsidP="00CC1287">
      <w:pPr>
        <w:spacing w:after="0" w:line="240" w:lineRule="auto"/>
        <w:ind w:left="708"/>
        <w:rPr>
          <w:rStyle w:val="LbjegyzetszvegChar"/>
          <w:rFonts w:ascii="Times New Roman" w:hAnsi="Times New Roman" w:cs="Times New Roman"/>
          <w:i/>
          <w:sz w:val="24"/>
          <w:szCs w:val="24"/>
        </w:rPr>
      </w:pP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Hétfő: 8 – 18:00</w:t>
      </w:r>
    </w:p>
    <w:p w14:paraId="51AB176C" w14:textId="77777777" w:rsidR="00CC1287" w:rsidRDefault="00CC1287" w:rsidP="00CC1287">
      <w:pPr>
        <w:spacing w:after="0" w:line="240" w:lineRule="auto"/>
        <w:ind w:left="708"/>
        <w:rPr>
          <w:rStyle w:val="LbjegyzetszvegChar"/>
          <w:rFonts w:ascii="Times New Roman" w:hAnsi="Times New Roman" w:cs="Times New Roman"/>
          <w:i/>
          <w:sz w:val="24"/>
          <w:szCs w:val="24"/>
        </w:rPr>
      </w:pP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t>Kedd</w:t>
      </w: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: 8 – 18:00</w:t>
      </w: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t xml:space="preserve"> </w:t>
      </w: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br/>
        <w:t>Szerda</w:t>
      </w: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 xml:space="preserve">: 8 – </w:t>
      </w: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t>1</w:t>
      </w: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8:00</w:t>
      </w: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br/>
      </w: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Csütörtök: 8 – 18:00</w:t>
      </w:r>
    </w:p>
    <w:p w14:paraId="2BAE6D11" w14:textId="77777777" w:rsidR="00CC1287" w:rsidRDefault="00CC1287" w:rsidP="00CC1287">
      <w:pPr>
        <w:spacing w:after="0" w:line="240" w:lineRule="auto"/>
        <w:ind w:left="708"/>
        <w:rPr>
          <w:rStyle w:val="LbjegyzetszvegChar"/>
          <w:rFonts w:ascii="Times New Roman" w:hAnsi="Times New Roman" w:cs="Times New Roman"/>
          <w:i/>
          <w:sz w:val="24"/>
          <w:szCs w:val="24"/>
        </w:rPr>
      </w:pPr>
      <w:r w:rsidRPr="00F91345">
        <w:rPr>
          <w:rStyle w:val="LbjegyzetszvegChar"/>
          <w:rFonts w:ascii="Times New Roman" w:hAnsi="Times New Roman" w:cs="Times New Roman"/>
          <w:i/>
          <w:sz w:val="24"/>
          <w:szCs w:val="24"/>
        </w:rPr>
        <w:t>Péntek</w:t>
      </w: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: 8 – 18:00</w:t>
      </w:r>
    </w:p>
    <w:p w14:paraId="5D9AEF0E" w14:textId="77777777" w:rsidR="00CC1287" w:rsidRPr="00F91345" w:rsidRDefault="00CC1287" w:rsidP="00CC1287">
      <w:pPr>
        <w:spacing w:after="0" w:line="240" w:lineRule="auto"/>
        <w:ind w:left="708"/>
        <w:rPr>
          <w:rStyle w:val="LbjegyzetszvegChar"/>
          <w:rFonts w:ascii="Times New Roman" w:hAnsi="Times New Roman" w:cs="Times New Roman"/>
          <w:i/>
          <w:sz w:val="24"/>
          <w:szCs w:val="24"/>
        </w:rPr>
      </w:pPr>
      <w:r>
        <w:rPr>
          <w:rStyle w:val="LbjegyzetszvegChar"/>
          <w:rFonts w:ascii="Times New Roman" w:hAnsi="Times New Roman" w:cs="Times New Roman"/>
          <w:i/>
          <w:sz w:val="24"/>
          <w:szCs w:val="24"/>
        </w:rPr>
        <w:t>Szombat: 8 – 12:00</w:t>
      </w:r>
    </w:p>
    <w:p w14:paraId="1BD1C9AD" w14:textId="77777777" w:rsidR="00A16FE2" w:rsidRDefault="00A16FE2"/>
    <w:p w14:paraId="5A32A04D" w14:textId="77777777" w:rsidR="006113F5" w:rsidRDefault="006113F5"/>
    <w:sectPr w:rsidR="00611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E1B"/>
    <w:multiLevelType w:val="hybridMultilevel"/>
    <w:tmpl w:val="7F0EB432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C01C3"/>
    <w:multiLevelType w:val="hybridMultilevel"/>
    <w:tmpl w:val="68FCF6D8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C31A8"/>
    <w:multiLevelType w:val="hybridMultilevel"/>
    <w:tmpl w:val="8E42FFB8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03247"/>
    <w:multiLevelType w:val="hybridMultilevel"/>
    <w:tmpl w:val="63AE8AE6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50575"/>
    <w:multiLevelType w:val="hybridMultilevel"/>
    <w:tmpl w:val="13F27FDC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8562C"/>
    <w:multiLevelType w:val="hybridMultilevel"/>
    <w:tmpl w:val="226850C4"/>
    <w:lvl w:ilvl="0" w:tplc="075E0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1708"/>
    <w:multiLevelType w:val="hybridMultilevel"/>
    <w:tmpl w:val="579EC3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1534D"/>
    <w:multiLevelType w:val="hybridMultilevel"/>
    <w:tmpl w:val="E6005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462AE"/>
    <w:multiLevelType w:val="hybridMultilevel"/>
    <w:tmpl w:val="6B9820EE"/>
    <w:lvl w:ilvl="0" w:tplc="E25A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87"/>
    <w:rsid w:val="00036192"/>
    <w:rsid w:val="00196818"/>
    <w:rsid w:val="002A5A38"/>
    <w:rsid w:val="004119E6"/>
    <w:rsid w:val="00532DB9"/>
    <w:rsid w:val="006113F5"/>
    <w:rsid w:val="00644291"/>
    <w:rsid w:val="00703FE6"/>
    <w:rsid w:val="008021C0"/>
    <w:rsid w:val="008746FC"/>
    <w:rsid w:val="008C416F"/>
    <w:rsid w:val="008D79EE"/>
    <w:rsid w:val="00A16FE2"/>
    <w:rsid w:val="00AE14AB"/>
    <w:rsid w:val="00C66A8B"/>
    <w:rsid w:val="00CC1287"/>
    <w:rsid w:val="00E94DD3"/>
    <w:rsid w:val="00F531A9"/>
    <w:rsid w:val="00FA41E8"/>
    <w:rsid w:val="00F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E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2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1287"/>
    <w:pPr>
      <w:suppressAutoHyphens/>
      <w:spacing w:line="251" w:lineRule="auto"/>
      <w:ind w:left="720"/>
    </w:pPr>
    <w:rPr>
      <w:rFonts w:ascii="Cambria" w:eastAsia="Times New Roman" w:hAnsi="Cambria"/>
      <w:lang w:val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2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287"/>
    <w:rPr>
      <w:sz w:val="20"/>
      <w:szCs w:val="20"/>
    </w:rPr>
  </w:style>
  <w:style w:type="paragraph" w:customStyle="1" w:styleId="Default">
    <w:name w:val="Default"/>
    <w:rsid w:val="00CC12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C1287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C1287"/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4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2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1287"/>
    <w:pPr>
      <w:suppressAutoHyphens/>
      <w:spacing w:line="251" w:lineRule="auto"/>
      <w:ind w:left="720"/>
    </w:pPr>
    <w:rPr>
      <w:rFonts w:ascii="Cambria" w:eastAsia="Times New Roman" w:hAnsi="Cambria"/>
      <w:lang w:val="en-US" w:bidi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128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1287"/>
    <w:rPr>
      <w:sz w:val="20"/>
      <w:szCs w:val="20"/>
    </w:rPr>
  </w:style>
  <w:style w:type="paragraph" w:customStyle="1" w:styleId="Default">
    <w:name w:val="Default"/>
    <w:rsid w:val="00CC12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C1287"/>
    <w:pPr>
      <w:suppressAutoHyphens/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C1287"/>
    <w:rPr>
      <w:rFonts w:ascii="Bookman Old Style" w:eastAsia="Times New Roman" w:hAnsi="Bookman Old Style" w:cs="Times New Roman"/>
      <w:sz w:val="24"/>
      <w:szCs w:val="20"/>
      <w:lang w:val="x-non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1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1585</Words>
  <Characters>10937</Characters>
  <Application>Microsoft Office Word</Application>
  <DocSecurity>0</DocSecurity>
  <Lines>91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</dc:creator>
  <cp:lastModifiedBy>Orsi2</cp:lastModifiedBy>
  <cp:revision>45</cp:revision>
  <cp:lastPrinted>2019-09-05T09:14:00Z</cp:lastPrinted>
  <dcterms:created xsi:type="dcterms:W3CDTF">2021-10-28T09:24:00Z</dcterms:created>
  <dcterms:modified xsi:type="dcterms:W3CDTF">2021-10-28T09:36:00Z</dcterms:modified>
</cp:coreProperties>
</file>