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F52" w:rsidRPr="009A7F52" w:rsidRDefault="009A7F52" w:rsidP="009A7F52">
      <w:pPr>
        <w:jc w:val="center"/>
        <w:rPr>
          <w:b/>
          <w:lang w:eastAsia="hu-HU"/>
        </w:rPr>
      </w:pPr>
      <w:r w:rsidRPr="009A7F52">
        <w:rPr>
          <w:b/>
          <w:lang w:eastAsia="hu-HU"/>
        </w:rPr>
        <w:t>Apátfalva Község Önkormányzat Képviselő-testületének 13/2018 (VII.31.)ÍÖnkormányzati rendelete</w:t>
      </w:r>
    </w:p>
    <w:p w:rsidR="009A7F52" w:rsidRDefault="009A7F52" w:rsidP="009A7F52">
      <w:pPr>
        <w:jc w:val="center"/>
        <w:rPr>
          <w:b/>
          <w:lang w:eastAsia="hu-HU"/>
        </w:rPr>
      </w:pPr>
      <w:r w:rsidRPr="009A7F52">
        <w:rPr>
          <w:b/>
          <w:lang w:eastAsia="hu-HU"/>
        </w:rPr>
        <w:t>Hatályos:2018-07-31 - 2018-08-01</w:t>
      </w:r>
    </w:p>
    <w:p w:rsidR="009A7F52" w:rsidRPr="009A7F52" w:rsidRDefault="009A7F52" w:rsidP="009A7F52">
      <w:pPr>
        <w:jc w:val="center"/>
        <w:rPr>
          <w:b/>
          <w:lang w:eastAsia="hu-HU"/>
        </w:rPr>
      </w:pPr>
      <w:bookmarkStart w:id="0" w:name="_GoBack"/>
      <w:bookmarkEnd w:id="0"/>
    </w:p>
    <w:p w:rsidR="009A7F52" w:rsidRPr="009A7F52" w:rsidRDefault="009A7F52" w:rsidP="009A7F52">
      <w:pPr>
        <w:jc w:val="center"/>
        <w:rPr>
          <w:b/>
          <w:lang w:eastAsia="hu-HU"/>
        </w:rPr>
      </w:pPr>
      <w:r w:rsidRPr="009A7F52">
        <w:rPr>
          <w:b/>
          <w:lang w:eastAsia="hu-HU"/>
        </w:rPr>
        <w:t>Apátfalva Község Önkormányzat Képviselő-testületének 13/2018 (VII.31.)ÍÖnkormányzati rendelete</w:t>
      </w:r>
    </w:p>
    <w:p w:rsidR="009A7F52" w:rsidRPr="009A7F52" w:rsidRDefault="009A7F52" w:rsidP="009A7F52">
      <w:pPr>
        <w:jc w:val="center"/>
        <w:rPr>
          <w:b/>
          <w:lang w:eastAsia="hu-HU"/>
        </w:rPr>
      </w:pPr>
      <w:r w:rsidRPr="009A7F52">
        <w:rPr>
          <w:b/>
          <w:lang w:eastAsia="hu-HU"/>
        </w:rPr>
        <w:t>Apátfalva Község Önkormányzat Képviselő-testületének Szervezeti és Működési Szabályzatáról szóló 14/2014.(XI.26.) Ör módosítása</w:t>
      </w: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  <w:r w:rsidRPr="009A7F52">
        <w:rPr>
          <w:lang w:eastAsia="hu-HU"/>
        </w:rPr>
        <w:t>Apátfalva Község Képviselő-testülete az Alaptörvény 32. cikk (2) bekezdésében meghatározott eredeti jogalkotói hatáskörében, az Alaptörvény 32. cikk (1) bekezdés d) pontjában meghatározott feladatkörében eljárva az alábbi rendeletet alkotja:</w:t>
      </w:r>
    </w:p>
    <w:p w:rsidR="009A7F52" w:rsidRPr="009A7F52" w:rsidRDefault="009A7F52" w:rsidP="009A7F52">
      <w:pPr>
        <w:rPr>
          <w:lang w:eastAsia="hu-HU"/>
        </w:rPr>
      </w:pPr>
      <w:r w:rsidRPr="009A7F52">
        <w:rPr>
          <w:b/>
          <w:bCs/>
          <w:i/>
          <w:iCs/>
          <w:lang w:eastAsia="hu-HU"/>
        </w:rPr>
        <w:t>§</w:t>
      </w: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  <w:r w:rsidRPr="009A7F52">
        <w:rPr>
          <w:lang w:eastAsia="hu-HU"/>
        </w:rPr>
        <w:t>Apátfalva Község Önkormányzat Képviselő-testületének 14/2014.(XI.26.) Ör. rendeletének 9. melléklete helyébe e rendelet 9. melléklete lép. </w:t>
      </w: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  <w:r w:rsidRPr="009A7F52">
        <w:rPr>
          <w:b/>
          <w:bCs/>
          <w:i/>
          <w:iCs/>
          <w:lang w:eastAsia="hu-HU"/>
        </w:rPr>
        <w:t>2. §</w:t>
      </w: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  <w:r w:rsidRPr="009A7F52">
        <w:rPr>
          <w:lang w:eastAsia="hu-HU"/>
        </w:rPr>
        <w:t>Jelen rendelet a kihirdetését követő napon lép hatályba és a hatályba lépését követő napon hatályát veszti.</w:t>
      </w: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  <w:r w:rsidRPr="009A7F52">
        <w:rPr>
          <w:lang w:eastAsia="hu-HU"/>
        </w:rPr>
        <w:t>                 Szekeres Ferenc                                                        dr. Szénási Hanna                                   </w:t>
      </w:r>
      <w:r w:rsidRPr="009A7F52">
        <w:rPr>
          <w:lang w:eastAsia="hu-HU"/>
        </w:rPr>
        <w:br/>
        <w:t>                  polgármester                                                                      jegyző          </w:t>
      </w: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  <w:r w:rsidRPr="009A7F52">
        <w:rPr>
          <w:lang w:eastAsia="hu-HU"/>
        </w:rPr>
        <w:t>Záradék: A képviselő-testület a rendeletet a 2018. július 30-i ülésén fogadta el.</w:t>
      </w:r>
    </w:p>
    <w:p w:rsidR="009A7F52" w:rsidRPr="009A7F52" w:rsidRDefault="009A7F52" w:rsidP="009A7F52">
      <w:pPr>
        <w:rPr>
          <w:lang w:eastAsia="hu-HU"/>
        </w:rPr>
      </w:pPr>
      <w:r w:rsidRPr="009A7F52">
        <w:rPr>
          <w:lang w:eastAsia="hu-HU"/>
        </w:rPr>
        <w:t>A rendelet 2018. július 31-én a hirdetőtáblán kifüggesztésre került.</w:t>
      </w: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  <w:r w:rsidRPr="009A7F52">
        <w:rPr>
          <w:lang w:eastAsia="hu-HU"/>
        </w:rPr>
        <w:t>Apátfalva, 2018. július 31.</w:t>
      </w: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  <w:r w:rsidRPr="009A7F52">
        <w:rPr>
          <w:lang w:eastAsia="hu-HU"/>
        </w:rPr>
        <w:t>                                                                                                   dr. Szénási Hanna</w:t>
      </w:r>
    </w:p>
    <w:p w:rsidR="009A7F52" w:rsidRPr="009A7F52" w:rsidRDefault="009A7F52" w:rsidP="009A7F52">
      <w:pPr>
        <w:rPr>
          <w:lang w:eastAsia="hu-HU"/>
        </w:rPr>
      </w:pPr>
      <w:r w:rsidRPr="009A7F52">
        <w:rPr>
          <w:lang w:eastAsia="hu-HU"/>
        </w:rPr>
        <w:t>                                                                                                              jegyző</w:t>
      </w: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9A7F52" w:rsidRPr="009A7F52" w:rsidRDefault="009A7F52" w:rsidP="009A7F52">
      <w:pPr>
        <w:rPr>
          <w:lang w:eastAsia="hu-HU"/>
        </w:rPr>
      </w:pPr>
    </w:p>
    <w:p w:rsidR="00D4541B" w:rsidRDefault="00D4541B" w:rsidP="009A7F52"/>
    <w:sectPr w:rsidR="00D45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8435D"/>
    <w:multiLevelType w:val="multilevel"/>
    <w:tmpl w:val="2DDA5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E9"/>
    <w:rsid w:val="00767BE9"/>
    <w:rsid w:val="009A7F52"/>
    <w:rsid w:val="00D4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8DF53-82C8-4CBC-B962-A0217F12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5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F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mphasis">
    <w:name w:val="Emphasis"/>
    <w:basedOn w:val="DefaultParagraphFont"/>
    <w:uiPriority w:val="20"/>
    <w:qFormat/>
    <w:rsid w:val="009A7F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8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1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53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2021-02-16T16:21:00Z</dcterms:created>
  <dcterms:modified xsi:type="dcterms:W3CDTF">2021-02-16T16:22:00Z</dcterms:modified>
</cp:coreProperties>
</file>