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243" w:rsidRPr="009E0243" w:rsidRDefault="009E0243" w:rsidP="009E0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0243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 Község Önkormányzat Képviselő-testületének 9/2018 (V.29.) önkormányzati rendelete</w:t>
      </w:r>
    </w:p>
    <w:p w:rsidR="009E0243" w:rsidRPr="009E0243" w:rsidRDefault="009E0243" w:rsidP="009E0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0243">
        <w:rPr>
          <w:rFonts w:ascii="Times New Roman" w:eastAsia="Times New Roman" w:hAnsi="Times New Roman" w:cs="Times New Roman"/>
          <w:sz w:val="24"/>
          <w:szCs w:val="24"/>
          <w:lang w:eastAsia="hu-HU"/>
        </w:rPr>
        <w:t>Hatályos:2018-05-29 -tól</w:t>
      </w:r>
    </w:p>
    <w:p w:rsidR="009E0243" w:rsidRPr="009E0243" w:rsidRDefault="009E0243" w:rsidP="009E0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0243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 Község Önkormányzat Képviselő-testületének 9/2018 (V.29.) önkormányzati rendelete</w:t>
      </w:r>
    </w:p>
    <w:p w:rsidR="009E0243" w:rsidRPr="009E0243" w:rsidRDefault="009E0243" w:rsidP="009E0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0243">
        <w:rPr>
          <w:rFonts w:ascii="Times New Roman" w:eastAsia="Times New Roman" w:hAnsi="Times New Roman" w:cs="Times New Roman"/>
          <w:sz w:val="24"/>
          <w:szCs w:val="24"/>
          <w:lang w:eastAsia="hu-HU"/>
        </w:rPr>
        <w:t>a 2017. évi költségvetési zárszámadásról</w:t>
      </w:r>
    </w:p>
    <w:p w:rsidR="009E0243" w:rsidRPr="009E0243" w:rsidRDefault="009E0243" w:rsidP="009E0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E0243" w:rsidRPr="009E0243" w:rsidRDefault="009E0243" w:rsidP="009E0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0243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 Község Önkormányzat Képviselő-testülete az Alaptörvény 32. cikk (2) bekezdésében meghatározott eredeti jogalkotói hatáskörében, az Alaptörvény 32. cikk (1) bekezdés f) pontjában meghatározott feladatkörében eljárva a következőket rendeli el:</w:t>
      </w:r>
    </w:p>
    <w:p w:rsidR="009E0243" w:rsidRPr="009E0243" w:rsidRDefault="009E0243" w:rsidP="009E024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E0243" w:rsidRPr="009E0243" w:rsidRDefault="009E0243" w:rsidP="009E02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024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1. §</w:t>
      </w:r>
    </w:p>
    <w:p w:rsidR="009E0243" w:rsidRPr="009E0243" w:rsidRDefault="009E0243" w:rsidP="009E02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E0243" w:rsidRPr="009E0243" w:rsidRDefault="009E0243" w:rsidP="009E0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0243">
        <w:rPr>
          <w:rFonts w:ascii="Times New Roman" w:eastAsia="Times New Roman" w:hAnsi="Times New Roman" w:cs="Times New Roman"/>
          <w:sz w:val="24"/>
          <w:szCs w:val="24"/>
          <w:lang w:eastAsia="hu-HU"/>
        </w:rPr>
        <w:t>(1) Apátfalva Község Képviselő-testülete az önkormányzat 2017. évi költségvetés végrehajtását:</w:t>
      </w:r>
    </w:p>
    <w:p w:rsidR="009E0243" w:rsidRPr="009E0243" w:rsidRDefault="009E0243" w:rsidP="009E0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E0243" w:rsidRPr="009E0243" w:rsidRDefault="009E0243" w:rsidP="009E024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0243">
        <w:rPr>
          <w:rFonts w:ascii="Times New Roman" w:eastAsia="Times New Roman" w:hAnsi="Times New Roman" w:cs="Times New Roman"/>
          <w:sz w:val="24"/>
          <w:szCs w:val="24"/>
          <w:lang w:eastAsia="hu-HU"/>
        </w:rPr>
        <w:t>713 027 e Ft költségvetési kiadási,</w:t>
      </w:r>
    </w:p>
    <w:p w:rsidR="009E0243" w:rsidRPr="009E0243" w:rsidRDefault="009E0243" w:rsidP="009E024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0243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8 562 e Ft finanszírozási kiadási,</w:t>
      </w:r>
    </w:p>
    <w:p w:rsidR="009E0243" w:rsidRPr="009E0243" w:rsidRDefault="009E0243" w:rsidP="009E024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0243">
        <w:rPr>
          <w:rFonts w:ascii="Times New Roman" w:eastAsia="Times New Roman" w:hAnsi="Times New Roman" w:cs="Times New Roman"/>
          <w:sz w:val="24"/>
          <w:szCs w:val="24"/>
          <w:lang w:eastAsia="hu-HU"/>
        </w:rPr>
        <w:t>927 296 e Ft költségvetési bevételi,</w:t>
      </w:r>
    </w:p>
    <w:p w:rsidR="009E0243" w:rsidRPr="009E0243" w:rsidRDefault="009E0243" w:rsidP="009E024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0243">
        <w:rPr>
          <w:rFonts w:ascii="Times New Roman" w:eastAsia="Times New Roman" w:hAnsi="Times New Roman" w:cs="Times New Roman"/>
          <w:sz w:val="24"/>
          <w:szCs w:val="24"/>
          <w:lang w:eastAsia="hu-HU"/>
        </w:rPr>
        <w:t>  97 088 e Ft finanszírozási bevételi összegekkel jóváhagyja.</w:t>
      </w:r>
    </w:p>
    <w:p w:rsidR="009E0243" w:rsidRPr="009E0243" w:rsidRDefault="009E0243" w:rsidP="009E0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E0243" w:rsidRPr="009E0243" w:rsidRDefault="009E0243" w:rsidP="009E0243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0243">
        <w:rPr>
          <w:rFonts w:ascii="Times New Roman" w:eastAsia="Times New Roman" w:hAnsi="Times New Roman" w:cs="Times New Roman"/>
          <w:sz w:val="24"/>
          <w:szCs w:val="24"/>
          <w:lang w:eastAsia="hu-HU"/>
        </w:rPr>
        <w:t>(2) Az Önkormányzat 2017. évi maradványát 302 795 e Ft-tal jóváhagyja, melyből 5 222 e Ft kötelezettséggel terhelt maradvány.</w:t>
      </w:r>
    </w:p>
    <w:p w:rsidR="009E0243" w:rsidRPr="009E0243" w:rsidRDefault="009E0243" w:rsidP="009E0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E0243" w:rsidRPr="009E0243" w:rsidRDefault="009E0243" w:rsidP="009E0243">
      <w:pPr>
        <w:spacing w:after="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0243">
        <w:rPr>
          <w:rFonts w:ascii="Times New Roman" w:eastAsia="Times New Roman" w:hAnsi="Times New Roman" w:cs="Times New Roman"/>
          <w:sz w:val="24"/>
          <w:szCs w:val="24"/>
          <w:lang w:eastAsia="hu-HU"/>
        </w:rPr>
        <w:t>(3) Apátfalva Község Önkormányzata a 2017. évi központi költségvetéssel kapcsolatos elszámolását tudomásul veszi az alábbiak szerint: az elszámolást követően az önkormányzatot 442 e Ft (441 630 Ft) pótlólagos támogatás illeti meg. </w:t>
      </w:r>
    </w:p>
    <w:p w:rsidR="009E0243" w:rsidRPr="009E0243" w:rsidRDefault="009E0243" w:rsidP="009E0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E0243" w:rsidRPr="009E0243" w:rsidRDefault="009E0243" w:rsidP="009E0243">
      <w:pPr>
        <w:spacing w:after="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E0243" w:rsidRPr="009E0243" w:rsidRDefault="009E0243" w:rsidP="009E024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024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2. §</w:t>
      </w:r>
    </w:p>
    <w:p w:rsidR="009E0243" w:rsidRPr="009E0243" w:rsidRDefault="009E0243" w:rsidP="009E024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E0243" w:rsidRPr="009E0243" w:rsidRDefault="009E0243" w:rsidP="009E024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E0243" w:rsidRPr="009E0243" w:rsidRDefault="009E0243" w:rsidP="009E024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0243">
        <w:rPr>
          <w:rFonts w:ascii="Times New Roman" w:eastAsia="Times New Roman" w:hAnsi="Times New Roman" w:cs="Times New Roman"/>
          <w:sz w:val="24"/>
          <w:szCs w:val="24"/>
          <w:lang w:eastAsia="hu-HU"/>
        </w:rPr>
        <w:t>1.) Apátfalva Község Önkormányzat Képviselő-testülete a költségvetési címrendjét 2017. évi 1. melléklet tartalmazza.</w:t>
      </w:r>
    </w:p>
    <w:p w:rsidR="009E0243" w:rsidRPr="009E0243" w:rsidRDefault="009E0243" w:rsidP="009E024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0243">
        <w:rPr>
          <w:rFonts w:ascii="Times New Roman" w:eastAsia="Times New Roman" w:hAnsi="Times New Roman" w:cs="Times New Roman"/>
          <w:sz w:val="24"/>
          <w:szCs w:val="24"/>
          <w:lang w:eastAsia="hu-HU"/>
        </w:rPr>
        <w:t>2.) Az önkormányzatot megillető 2017. évi állami támogatások jogcímenkénti teljesítését a 2. melléklet tartalmazza.</w:t>
      </w:r>
    </w:p>
    <w:p w:rsidR="009E0243" w:rsidRPr="009E0243" w:rsidRDefault="009E0243" w:rsidP="009E024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0243">
        <w:rPr>
          <w:rFonts w:ascii="Times New Roman" w:eastAsia="Times New Roman" w:hAnsi="Times New Roman" w:cs="Times New Roman"/>
          <w:sz w:val="24"/>
          <w:szCs w:val="24"/>
          <w:lang w:eastAsia="hu-HU"/>
        </w:rPr>
        <w:t>3.) Az önkormányzati szintű költségvetési bevételek és költségvetési kiadások teljesítését előirányzat csoportonként és kiemelt előirányzatonkénti bontásban a 3. és a 4. melléklet tartalmazza.</w:t>
      </w:r>
    </w:p>
    <w:p w:rsidR="009E0243" w:rsidRPr="009E0243" w:rsidRDefault="009E0243" w:rsidP="009E024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0243">
        <w:rPr>
          <w:rFonts w:ascii="Times New Roman" w:eastAsia="Times New Roman" w:hAnsi="Times New Roman" w:cs="Times New Roman"/>
          <w:sz w:val="24"/>
          <w:szCs w:val="24"/>
          <w:lang w:eastAsia="hu-HU"/>
        </w:rPr>
        <w:t>4.)  Az önkormányzat költségvetésében szereplő működési jellegű feladatok bevételének teljesítését a 3/1. melléklet tartalmazza.</w:t>
      </w:r>
    </w:p>
    <w:p w:rsidR="009E0243" w:rsidRPr="009E0243" w:rsidRDefault="009E0243" w:rsidP="009E024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0243">
        <w:rPr>
          <w:rFonts w:ascii="Times New Roman" w:eastAsia="Times New Roman" w:hAnsi="Times New Roman" w:cs="Times New Roman"/>
          <w:sz w:val="24"/>
          <w:szCs w:val="24"/>
          <w:lang w:eastAsia="hu-HU"/>
        </w:rPr>
        <w:t>5.)  A Polgármesteri Hivatal és az önállóan működő  költségvetési szervei (intézményei) bevételének teljesítését a 3/2. melléklet tartalmazza.</w:t>
      </w:r>
    </w:p>
    <w:p w:rsidR="009E0243" w:rsidRPr="009E0243" w:rsidRDefault="009E0243" w:rsidP="009E024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0243">
        <w:rPr>
          <w:rFonts w:ascii="Times New Roman" w:eastAsia="Times New Roman" w:hAnsi="Times New Roman" w:cs="Times New Roman"/>
          <w:sz w:val="24"/>
          <w:szCs w:val="24"/>
          <w:lang w:eastAsia="hu-HU"/>
        </w:rPr>
        <w:t>6.) Az önkormányzat költségvetésében szereplő működési jellegű feladatok kiadásainak teljesítését a 4/1. melléklet tartalmazza.</w:t>
      </w:r>
    </w:p>
    <w:p w:rsidR="009E0243" w:rsidRPr="009E0243" w:rsidRDefault="009E0243" w:rsidP="009E024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0243">
        <w:rPr>
          <w:rFonts w:ascii="Times New Roman" w:eastAsia="Times New Roman" w:hAnsi="Times New Roman" w:cs="Times New Roman"/>
          <w:sz w:val="24"/>
          <w:szCs w:val="24"/>
          <w:lang w:eastAsia="hu-HU"/>
        </w:rPr>
        <w:t>7.) A Polgármesteri Hivatal és az önállóan működő intézmények kiadásainak teljesítését a 4/2. melléklet tartalmazza.</w:t>
      </w:r>
    </w:p>
    <w:p w:rsidR="009E0243" w:rsidRPr="009E0243" w:rsidRDefault="009E0243" w:rsidP="009E024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0243">
        <w:rPr>
          <w:rFonts w:ascii="Times New Roman" w:eastAsia="Times New Roman" w:hAnsi="Times New Roman" w:cs="Times New Roman"/>
          <w:sz w:val="24"/>
          <w:szCs w:val="24"/>
          <w:lang w:eastAsia="hu-HU"/>
        </w:rPr>
        <w:t>8.) Az önkormányzat szociálpolitikai juttatásai teljesítését a 4/3. melléklet tartalmazza.</w:t>
      </w:r>
    </w:p>
    <w:p w:rsidR="009E0243" w:rsidRPr="009E0243" w:rsidRDefault="009E0243" w:rsidP="009E024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0243">
        <w:rPr>
          <w:rFonts w:ascii="Times New Roman" w:eastAsia="Times New Roman" w:hAnsi="Times New Roman" w:cs="Times New Roman"/>
          <w:sz w:val="24"/>
          <w:szCs w:val="24"/>
          <w:lang w:eastAsia="hu-HU"/>
        </w:rPr>
        <w:t>9.) Az önkormányzat pénzeszköz átadásai – társadalmi szervezetek támogatásai, véglegesen átadott pénzeszközök -  teljesítését a 4/4. melléklet tartalmazza.</w:t>
      </w:r>
    </w:p>
    <w:p w:rsidR="009E0243" w:rsidRPr="009E0243" w:rsidRDefault="009E0243" w:rsidP="009E024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0243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10.) Az önkormányzat kiemelt felújítási és beruházási kiadásai teljesítését a 4/5. melléklet tartalmazza.</w:t>
      </w:r>
    </w:p>
    <w:p w:rsidR="009E0243" w:rsidRPr="009E0243" w:rsidRDefault="009E0243" w:rsidP="009E0243">
      <w:pPr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0243">
        <w:rPr>
          <w:rFonts w:ascii="Times New Roman" w:eastAsia="Times New Roman" w:hAnsi="Times New Roman" w:cs="Times New Roman"/>
          <w:sz w:val="24"/>
          <w:szCs w:val="24"/>
          <w:lang w:eastAsia="hu-HU"/>
        </w:rPr>
        <w:t>11.) A költségvetési évben az önkormányzatnak nem volt fejlesztési célja, amelynek megvalósításához a Magyarország gazdasági stabilitásáról szóló 2011. évi CXCIV. törvény 3. § (1) bekezdése szerinti adósságot keletkeztető ügylet vált volna szükségessé.</w:t>
      </w:r>
    </w:p>
    <w:p w:rsidR="009E0243" w:rsidRPr="009E0243" w:rsidRDefault="009E0243" w:rsidP="009E0243">
      <w:pPr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0243">
        <w:rPr>
          <w:rFonts w:ascii="Times New Roman" w:eastAsia="Times New Roman" w:hAnsi="Times New Roman" w:cs="Times New Roman"/>
          <w:sz w:val="24"/>
          <w:szCs w:val="24"/>
          <w:lang w:eastAsia="hu-HU"/>
        </w:rPr>
        <w:t>12.) Apátfalva Község Önkormányzat és költségvetési szerveinek létszámkeretét a közfoglalkoztatottak teljes munkaidőre számított éves létszámkeretét és teljesítését az 5. melléklet tartalmazza.</w:t>
      </w:r>
    </w:p>
    <w:p w:rsidR="009E0243" w:rsidRPr="009E0243" w:rsidRDefault="009E0243" w:rsidP="009E0243">
      <w:pPr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0243">
        <w:rPr>
          <w:rFonts w:ascii="Times New Roman" w:eastAsia="Times New Roman" w:hAnsi="Times New Roman" w:cs="Times New Roman"/>
          <w:sz w:val="24"/>
          <w:szCs w:val="24"/>
          <w:lang w:eastAsia="hu-HU"/>
        </w:rPr>
        <w:t>13.)  Az önkormányzat pénzkészlet-változását a 6. melléklet tartalmazza.</w:t>
      </w:r>
    </w:p>
    <w:p w:rsidR="009E0243" w:rsidRPr="009E0243" w:rsidRDefault="009E0243" w:rsidP="009E0243">
      <w:pPr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0243">
        <w:rPr>
          <w:rFonts w:ascii="Times New Roman" w:eastAsia="Times New Roman" w:hAnsi="Times New Roman" w:cs="Times New Roman"/>
          <w:sz w:val="24"/>
          <w:szCs w:val="24"/>
          <w:lang w:eastAsia="hu-HU"/>
        </w:rPr>
        <w:t>14.) Az önkormányzati szintű bevételek és kiadások terv- és tény, továbbá az előző évi tényadatait a 7. melléklet tartalmazza.</w:t>
      </w:r>
    </w:p>
    <w:p w:rsidR="009E0243" w:rsidRPr="009E0243" w:rsidRDefault="009E0243" w:rsidP="009E0243">
      <w:pPr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0243">
        <w:rPr>
          <w:rFonts w:ascii="Times New Roman" w:eastAsia="Times New Roman" w:hAnsi="Times New Roman" w:cs="Times New Roman"/>
          <w:sz w:val="24"/>
          <w:szCs w:val="24"/>
          <w:lang w:eastAsia="hu-HU"/>
        </w:rPr>
        <w:t>15.) Apátfalva Község Önkormányzat által biztosított közvetett támogatások rendjét a 8. melléklet tartalmazza.</w:t>
      </w:r>
    </w:p>
    <w:p w:rsidR="009E0243" w:rsidRPr="009E0243" w:rsidRDefault="009E0243" w:rsidP="009E0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0243">
        <w:rPr>
          <w:rFonts w:ascii="Times New Roman" w:eastAsia="Times New Roman" w:hAnsi="Times New Roman" w:cs="Times New Roman"/>
          <w:sz w:val="24"/>
          <w:szCs w:val="24"/>
          <w:lang w:eastAsia="hu-HU"/>
        </w:rPr>
        <w:t>16.) Apátfalva Község Önkormányzat Képviselő-testülete az Önkormányzat és intézményei egyszerűsített mérlegét, maradvány-kimutatását, eredmény-kimutatását a 9., 10., és 11. mellékletekben foglaltak szerint fogadja el.</w:t>
      </w:r>
    </w:p>
    <w:p w:rsidR="009E0243" w:rsidRPr="009E0243" w:rsidRDefault="009E0243" w:rsidP="009E0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0243">
        <w:rPr>
          <w:rFonts w:ascii="Times New Roman" w:eastAsia="Times New Roman" w:hAnsi="Times New Roman" w:cs="Times New Roman"/>
          <w:sz w:val="24"/>
          <w:szCs w:val="24"/>
          <w:lang w:eastAsia="hu-HU"/>
        </w:rPr>
        <w:t>17.) Az önkormányzat tulajdonában álló gazdasági szervezetek működéséből származó kötelezettségeket, a részesedése alakulását a rendelet 12. melléklete tartalmazza.</w:t>
      </w:r>
    </w:p>
    <w:p w:rsidR="009E0243" w:rsidRPr="009E0243" w:rsidRDefault="009E0243" w:rsidP="009E0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0243">
        <w:rPr>
          <w:rFonts w:ascii="Times New Roman" w:eastAsia="Times New Roman" w:hAnsi="Times New Roman" w:cs="Times New Roman"/>
          <w:sz w:val="24"/>
          <w:szCs w:val="24"/>
          <w:lang w:eastAsia="hu-HU"/>
        </w:rPr>
        <w:t>18.) Az önkormányzat vagyonkimutatását a 13. melléklet tartalmazza.</w:t>
      </w:r>
    </w:p>
    <w:p w:rsidR="009E0243" w:rsidRPr="009E0243" w:rsidRDefault="009E0243" w:rsidP="009E0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0243">
        <w:rPr>
          <w:rFonts w:ascii="Times New Roman" w:eastAsia="Times New Roman" w:hAnsi="Times New Roman" w:cs="Times New Roman"/>
          <w:sz w:val="24"/>
          <w:szCs w:val="24"/>
          <w:lang w:eastAsia="hu-HU"/>
        </w:rPr>
        <w:t>19.) Apátfalva Község Önkormányzatának európai uniós forrásból finanszírozott támogatással megvalósuló programbevételeit, kiadásait, valamint önkormányzaton kívüli projektekhez történő hozzájárulását a 14. melléklet tartalmazza.</w:t>
      </w:r>
    </w:p>
    <w:p w:rsidR="009E0243" w:rsidRPr="009E0243" w:rsidRDefault="009E0243" w:rsidP="009E0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0243">
        <w:rPr>
          <w:rFonts w:ascii="Times New Roman" w:eastAsia="Times New Roman" w:hAnsi="Times New Roman" w:cs="Times New Roman"/>
          <w:sz w:val="24"/>
          <w:szCs w:val="24"/>
          <w:lang w:eastAsia="hu-HU"/>
        </w:rPr>
        <w:t>20.) Az önkormányzatnak több éves kihatással járó kötelezettsége nincs.</w:t>
      </w:r>
    </w:p>
    <w:p w:rsidR="009E0243" w:rsidRPr="009E0243" w:rsidRDefault="009E0243" w:rsidP="009E0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0243">
        <w:rPr>
          <w:rFonts w:ascii="Times New Roman" w:eastAsia="Times New Roman" w:hAnsi="Times New Roman" w:cs="Times New Roman"/>
          <w:sz w:val="24"/>
          <w:szCs w:val="24"/>
          <w:lang w:eastAsia="hu-HU"/>
        </w:rPr>
        <w:t>21.) Az önkormányzatnak a Stabilitási tv. 3. § -a szerinti adósságot keletkeztető ügyletekből származó belföldi és külföldi irányú kötelezettségei nincsenek.</w:t>
      </w:r>
    </w:p>
    <w:p w:rsidR="009E0243" w:rsidRPr="009E0243" w:rsidRDefault="009E0243" w:rsidP="009E02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E0243" w:rsidRPr="009E0243" w:rsidRDefault="009E0243" w:rsidP="009E02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E0243" w:rsidRPr="009E0243" w:rsidRDefault="009E0243" w:rsidP="009E02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0243">
        <w:rPr>
          <w:rFonts w:ascii="Times New Roman" w:eastAsia="Times New Roman" w:hAnsi="Times New Roman" w:cs="Times New Roman"/>
          <w:sz w:val="24"/>
          <w:szCs w:val="24"/>
          <w:lang w:eastAsia="hu-HU"/>
        </w:rPr>
        <w:t>3. §.</w:t>
      </w:r>
    </w:p>
    <w:p w:rsidR="009E0243" w:rsidRPr="009E0243" w:rsidRDefault="009E0243" w:rsidP="009E02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E0243" w:rsidRPr="009E0243" w:rsidRDefault="009E0243" w:rsidP="009E02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E0243" w:rsidRPr="009E0243" w:rsidRDefault="009E0243" w:rsidP="009E0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0243">
        <w:rPr>
          <w:rFonts w:ascii="Times New Roman" w:eastAsia="Times New Roman" w:hAnsi="Times New Roman" w:cs="Times New Roman"/>
          <w:sz w:val="24"/>
          <w:szCs w:val="24"/>
          <w:lang w:eastAsia="hu-HU"/>
        </w:rPr>
        <w:t>A rendelet a kihirdetés napját követő napon lép hatályba.</w:t>
      </w:r>
    </w:p>
    <w:p w:rsidR="009E0243" w:rsidRPr="009E0243" w:rsidRDefault="009E0243" w:rsidP="009E0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E0243" w:rsidRPr="009E0243" w:rsidRDefault="009E0243" w:rsidP="009E0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E0243" w:rsidRPr="009E0243" w:rsidRDefault="009E0243" w:rsidP="009E0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E0243" w:rsidRPr="009E0243" w:rsidRDefault="009E0243" w:rsidP="009E0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E0243" w:rsidRPr="009E0243" w:rsidRDefault="009E0243" w:rsidP="009E0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0243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                      Szekeres Ferenc                    </w:t>
      </w:r>
      <w:r w:rsidRPr="009E0243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  <w:r w:rsidRPr="009E0243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                 dr. Szénási Hanna </w:t>
      </w:r>
    </w:p>
    <w:p w:rsidR="009E0243" w:rsidRPr="009E0243" w:rsidRDefault="009E0243" w:rsidP="009E0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0243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                      polgármester                                                 jegyző</w:t>
      </w:r>
    </w:p>
    <w:p w:rsidR="009E0243" w:rsidRPr="009E0243" w:rsidRDefault="009E0243" w:rsidP="009E0243">
      <w:pPr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sz w:val="15"/>
          <w:szCs w:val="15"/>
          <w:lang w:eastAsia="hu-HU"/>
        </w:rPr>
      </w:pPr>
    </w:p>
    <w:p w:rsidR="009E0243" w:rsidRPr="009E0243" w:rsidRDefault="009E0243" w:rsidP="009E0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E0243" w:rsidRPr="009E0243" w:rsidRDefault="009E0243" w:rsidP="009E0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E0243" w:rsidRPr="009E0243" w:rsidRDefault="009E0243" w:rsidP="009E0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E0243" w:rsidRPr="009E0243" w:rsidRDefault="009E0243" w:rsidP="009E0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0243">
        <w:rPr>
          <w:rFonts w:ascii="Times New Roman" w:eastAsia="Times New Roman" w:hAnsi="Times New Roman" w:cs="Times New Roman"/>
          <w:sz w:val="24"/>
          <w:szCs w:val="24"/>
          <w:lang w:eastAsia="hu-HU"/>
        </w:rPr>
        <w:t>Záradék: A képviselő-testület a rendeletet a 2018. május 28-i ülésén fogadta el.</w:t>
      </w:r>
    </w:p>
    <w:p w:rsidR="009E0243" w:rsidRPr="009E0243" w:rsidRDefault="009E0243" w:rsidP="009E0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0243">
        <w:rPr>
          <w:rFonts w:ascii="Times New Roman" w:eastAsia="Times New Roman" w:hAnsi="Times New Roman" w:cs="Times New Roman"/>
          <w:sz w:val="24"/>
          <w:szCs w:val="24"/>
          <w:lang w:eastAsia="hu-HU"/>
        </w:rPr>
        <w:t>A rendelet a hirdetőtáblán 2018. május 29-én kihirdetésre került.</w:t>
      </w:r>
    </w:p>
    <w:p w:rsidR="009E0243" w:rsidRPr="009E0243" w:rsidRDefault="009E0243" w:rsidP="009E0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E0243" w:rsidRPr="009E0243" w:rsidRDefault="009E0243" w:rsidP="009E0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GoBack"/>
      <w:bookmarkEnd w:id="0"/>
    </w:p>
    <w:p w:rsidR="009E0243" w:rsidRPr="009E0243" w:rsidRDefault="009E0243" w:rsidP="009E0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0243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Apátfalva, 2018. május 29.</w:t>
      </w:r>
    </w:p>
    <w:p w:rsidR="009E0243" w:rsidRPr="009E0243" w:rsidRDefault="009E0243" w:rsidP="009E0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E0243" w:rsidRPr="009E0243" w:rsidRDefault="009E0243" w:rsidP="009E0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E0243" w:rsidRPr="009E0243" w:rsidRDefault="009E0243" w:rsidP="009E0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0243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                                                            dr. Szénási Hanna</w:t>
      </w:r>
    </w:p>
    <w:p w:rsidR="009E0243" w:rsidRPr="009E0243" w:rsidRDefault="009E0243" w:rsidP="009E0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0243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                                                                       jegyző</w:t>
      </w:r>
    </w:p>
    <w:p w:rsidR="00F827F1" w:rsidRDefault="00F827F1" w:rsidP="009E0243">
      <w:pPr>
        <w:spacing w:after="0" w:line="240" w:lineRule="auto"/>
      </w:pPr>
    </w:p>
    <w:sectPr w:rsidR="00F82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984476"/>
    <w:multiLevelType w:val="multilevel"/>
    <w:tmpl w:val="633ED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97A"/>
    <w:rsid w:val="009E0243"/>
    <w:rsid w:val="00AC297A"/>
    <w:rsid w:val="00F82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F1F406-F545-447A-A074-4FB67130F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6">
    <w:name w:val="heading 6"/>
    <w:basedOn w:val="Normal"/>
    <w:link w:val="Heading6Char"/>
    <w:uiPriority w:val="9"/>
    <w:qFormat/>
    <w:rsid w:val="009E0243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rsid w:val="009E0243"/>
    <w:rPr>
      <w:rFonts w:ascii="Times New Roman" w:eastAsia="Times New Roman" w:hAnsi="Times New Roman" w:cs="Times New Roman"/>
      <w:b/>
      <w:bCs/>
      <w:sz w:val="15"/>
      <w:szCs w:val="15"/>
      <w:lang w:eastAsia="hu-HU"/>
    </w:rPr>
  </w:style>
  <w:style w:type="paragraph" w:styleId="NormalWeb">
    <w:name w:val="Normal (Web)"/>
    <w:basedOn w:val="Normal"/>
    <w:uiPriority w:val="99"/>
    <w:semiHidden/>
    <w:unhideWhenUsed/>
    <w:rsid w:val="009E0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Emphasis">
    <w:name w:val="Emphasis"/>
    <w:basedOn w:val="DefaultParagraphFont"/>
    <w:uiPriority w:val="20"/>
    <w:qFormat/>
    <w:rsid w:val="009E024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63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5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9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20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2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092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76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0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604</Words>
  <Characters>4175</Characters>
  <Application>Microsoft Office Word</Application>
  <DocSecurity>0</DocSecurity>
  <Lines>34</Lines>
  <Paragraphs>9</Paragraphs>
  <ScaleCrop>false</ScaleCrop>
  <Company/>
  <LinksUpToDate>false</LinksUpToDate>
  <CharactersWithSpaces>4770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</dc:creator>
  <cp:keywords/>
  <dc:description/>
  <cp:lastModifiedBy>Mate</cp:lastModifiedBy>
  <cp:revision>2</cp:revision>
  <dcterms:created xsi:type="dcterms:W3CDTF">2021-02-16T16:18:00Z</dcterms:created>
  <dcterms:modified xsi:type="dcterms:W3CDTF">2021-02-16T16:19:00Z</dcterms:modified>
</cp:coreProperties>
</file>