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F88" w:rsidRDefault="00103F88" w:rsidP="00103F88">
      <w:pPr>
        <w:pStyle w:val="Stlus1"/>
        <w:ind w:right="-3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A5EE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03F8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44CCE">
        <w:rPr>
          <w:rFonts w:ascii="Times New Roman" w:hAnsi="Times New Roman" w:cs="Times New Roman"/>
          <w:iCs/>
          <w:sz w:val="24"/>
          <w:szCs w:val="24"/>
        </w:rPr>
        <w:t xml:space="preserve">–Üzemeltetési berendezés beszerzés és </w:t>
      </w:r>
      <w:proofErr w:type="spellStart"/>
      <w:r w:rsidR="00444CCE">
        <w:rPr>
          <w:rFonts w:ascii="Times New Roman" w:hAnsi="Times New Roman" w:cs="Times New Roman"/>
          <w:iCs/>
          <w:sz w:val="24"/>
          <w:szCs w:val="24"/>
        </w:rPr>
        <w:t>üzembehelyezés</w:t>
      </w:r>
      <w:proofErr w:type="spellEnd"/>
    </w:p>
    <w:p w:rsidR="00103F88" w:rsidRPr="00EA5EED" w:rsidRDefault="00103F88" w:rsidP="00103F88">
      <w:pPr>
        <w:pStyle w:val="Stlus1"/>
        <w:ind w:right="-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EED">
        <w:rPr>
          <w:rFonts w:ascii="Times New Roman" w:hAnsi="Times New Roman" w:cs="Times New Roman"/>
          <w:b/>
          <w:bCs/>
          <w:sz w:val="24"/>
          <w:szCs w:val="24"/>
        </w:rPr>
        <w:t xml:space="preserve"> SZERZŐDÉS</w:t>
      </w:r>
    </w:p>
    <w:p w:rsidR="00103F88" w:rsidRPr="00EA5EED" w:rsidRDefault="00103F88" w:rsidP="00103F88">
      <w:pPr>
        <w:autoSpaceDE w:val="0"/>
        <w:autoSpaceDN w:val="0"/>
        <w:adjustRightInd w:val="0"/>
        <w:ind w:left="851" w:right="698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03F88" w:rsidRPr="00EA5EED" w:rsidRDefault="00103F88" w:rsidP="00103F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r2"/>
      <w:bookmarkEnd w:id="0"/>
    </w:p>
    <w:p w:rsidR="008D2E5B" w:rsidRDefault="008D2E5B" w:rsidP="00103F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4CCE" w:rsidRPr="00E5053F" w:rsidRDefault="00444CCE" w:rsidP="00444CCE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E5053F">
        <w:rPr>
          <w:color w:val="000000"/>
        </w:rPr>
        <w:t>amely</w:t>
      </w:r>
      <w:proofErr w:type="gramEnd"/>
      <w:r w:rsidRPr="00E5053F">
        <w:rPr>
          <w:color w:val="000000"/>
        </w:rPr>
        <w:t xml:space="preserve"> létrejött egyrészről</w:t>
      </w:r>
    </w:p>
    <w:p w:rsidR="00444CCE" w:rsidRDefault="00444CCE" w:rsidP="00444CCE">
      <w:pPr>
        <w:rPr>
          <w:kern w:val="1"/>
          <w:sz w:val="40"/>
        </w:rPr>
      </w:pPr>
      <w:r w:rsidRPr="00E5053F">
        <w:t>Neve:</w:t>
      </w:r>
      <w:r w:rsidRPr="00E5053F">
        <w:tab/>
      </w:r>
      <w:r w:rsidRPr="00E5053F">
        <w:tab/>
      </w:r>
      <w:r w:rsidRPr="00E5053F">
        <w:tab/>
      </w:r>
      <w:r w:rsidRPr="00E5053F">
        <w:tab/>
      </w:r>
      <w:r w:rsidRPr="00A928CF">
        <w:rPr>
          <w:b/>
          <w:color w:val="000000"/>
        </w:rPr>
        <w:t>Apátfalva SC Labdarúgó Sportegyesület</w:t>
      </w:r>
    </w:p>
    <w:p w:rsidR="00444CCE" w:rsidRPr="00891B6D" w:rsidRDefault="00444CCE" w:rsidP="00444CCE">
      <w:pPr>
        <w:pStyle w:val="Szvegtrzs"/>
        <w:rPr>
          <w:color w:val="000000"/>
          <w:lang w:eastAsia="hu-HU"/>
        </w:rPr>
      </w:pPr>
      <w:r w:rsidRPr="00E5053F">
        <w:t>Címe:</w:t>
      </w:r>
      <w:r w:rsidRPr="00E5053F">
        <w:tab/>
      </w:r>
      <w:r w:rsidRPr="00E5053F">
        <w:tab/>
      </w:r>
      <w:r w:rsidRPr="00E5053F">
        <w:tab/>
      </w:r>
      <w:r w:rsidRPr="00E5053F">
        <w:tab/>
      </w:r>
      <w:r w:rsidRPr="00252645">
        <w:t>6931 Apátfalva, Templom utca 57.</w:t>
      </w:r>
    </w:p>
    <w:p w:rsidR="00444CCE" w:rsidRPr="00E5053F" w:rsidRDefault="00444CCE" w:rsidP="00444CCE">
      <w:pPr>
        <w:numPr>
          <w:ilvl w:val="12"/>
          <w:numId w:val="0"/>
        </w:numPr>
        <w:jc w:val="both"/>
      </w:pPr>
      <w:r w:rsidRPr="00E5053F">
        <w:t xml:space="preserve">Bejegyzés száma: </w:t>
      </w:r>
      <w:r w:rsidRPr="00E5053F">
        <w:tab/>
      </w:r>
      <w:r w:rsidRPr="00E5053F">
        <w:tab/>
      </w:r>
      <w:r>
        <w:t>06-02-0002413</w:t>
      </w:r>
    </w:p>
    <w:p w:rsidR="00444CCE" w:rsidRPr="00E5053F" w:rsidRDefault="00444CCE" w:rsidP="00444CCE">
      <w:pPr>
        <w:numPr>
          <w:ilvl w:val="12"/>
          <w:numId w:val="0"/>
        </w:numPr>
      </w:pPr>
      <w:r w:rsidRPr="00E5053F">
        <w:t>Adószáma:</w:t>
      </w:r>
      <w:r w:rsidRPr="00E5053F">
        <w:tab/>
      </w:r>
      <w:r w:rsidRPr="00E5053F">
        <w:tab/>
      </w:r>
      <w:r w:rsidRPr="00E5053F">
        <w:tab/>
      </w:r>
      <w:r>
        <w:t>18478114-1-06</w:t>
      </w:r>
    </w:p>
    <w:p w:rsidR="00444CCE" w:rsidRPr="00E5053F" w:rsidRDefault="00444CCE" w:rsidP="00444CCE">
      <w:pPr>
        <w:numPr>
          <w:ilvl w:val="12"/>
          <w:numId w:val="0"/>
        </w:numPr>
      </w:pPr>
      <w:r w:rsidRPr="00E5053F">
        <w:t>Képviseli/kapcsolattartó:</w:t>
      </w:r>
      <w:r w:rsidRPr="00E5053F">
        <w:tab/>
      </w:r>
      <w:proofErr w:type="spellStart"/>
      <w:r>
        <w:t>Luczó</w:t>
      </w:r>
      <w:proofErr w:type="spellEnd"/>
      <w:r>
        <w:t xml:space="preserve"> Csaba </w:t>
      </w:r>
      <w:r w:rsidRPr="00E5053F">
        <w:t>elnök</w:t>
      </w:r>
    </w:p>
    <w:p w:rsidR="00444CCE" w:rsidRPr="00E5053F" w:rsidRDefault="00444CCE" w:rsidP="00444CCE">
      <w:pPr>
        <w:numPr>
          <w:ilvl w:val="12"/>
          <w:numId w:val="0"/>
        </w:numPr>
      </w:pPr>
      <w:r w:rsidRPr="00E5053F">
        <w:t>E-mail címe:</w:t>
      </w:r>
      <w:r w:rsidRPr="00E5053F">
        <w:tab/>
      </w:r>
      <w:r w:rsidRPr="00E5053F">
        <w:tab/>
      </w:r>
      <w:r w:rsidRPr="00E5053F">
        <w:tab/>
      </w:r>
      <w:r>
        <w:t>luczocs</w:t>
      </w:r>
      <w:r w:rsidRPr="00E5053F">
        <w:t>@gmail.com</w:t>
      </w:r>
    </w:p>
    <w:p w:rsidR="00444CCE" w:rsidRPr="00E5053F" w:rsidRDefault="00444CCE" w:rsidP="00444CCE">
      <w:pPr>
        <w:numPr>
          <w:ilvl w:val="12"/>
          <w:numId w:val="0"/>
        </w:numPr>
      </w:pPr>
      <w:r w:rsidRPr="00E5053F">
        <w:t>Telefonszáma:</w:t>
      </w:r>
      <w:r w:rsidRPr="00E5053F">
        <w:tab/>
      </w:r>
      <w:r w:rsidRPr="00E5053F">
        <w:tab/>
      </w:r>
      <w:r w:rsidRPr="00E5053F">
        <w:tab/>
      </w:r>
      <w:r>
        <w:t>06-30-698-8163</w:t>
      </w:r>
    </w:p>
    <w:p w:rsidR="00444CCE" w:rsidRDefault="00444CCE" w:rsidP="00444CCE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E5053F">
        <w:t>mint</w:t>
      </w:r>
      <w:proofErr w:type="gramEnd"/>
      <w:r w:rsidRPr="00E5053F">
        <w:t xml:space="preserve"> </w:t>
      </w:r>
      <w:r w:rsidR="008E58E3">
        <w:t>Vevő</w:t>
      </w:r>
      <w:r w:rsidRPr="00E5053F">
        <w:t xml:space="preserve"> </w:t>
      </w:r>
      <w:r w:rsidRPr="00E5053F">
        <w:rPr>
          <w:color w:val="000000"/>
        </w:rPr>
        <w:t xml:space="preserve">(a továbbiakban: </w:t>
      </w:r>
      <w:r w:rsidR="008E58E3">
        <w:rPr>
          <w:color w:val="000000"/>
        </w:rPr>
        <w:t>Vevő</w:t>
      </w:r>
      <w:r w:rsidRPr="00E5053F">
        <w:rPr>
          <w:color w:val="000000"/>
        </w:rPr>
        <w:t xml:space="preserve">), </w:t>
      </w:r>
    </w:p>
    <w:p w:rsidR="00444CCE" w:rsidRDefault="00444CCE" w:rsidP="00444CCE">
      <w:pPr>
        <w:autoSpaceDE w:val="0"/>
        <w:autoSpaceDN w:val="0"/>
        <w:adjustRightInd w:val="0"/>
        <w:jc w:val="both"/>
        <w:rPr>
          <w:color w:val="000000"/>
        </w:rPr>
      </w:pPr>
    </w:p>
    <w:p w:rsidR="00444CCE" w:rsidRPr="00E5053F" w:rsidRDefault="00444CCE" w:rsidP="00444CCE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E5053F">
        <w:rPr>
          <w:color w:val="000000"/>
        </w:rPr>
        <w:t>másrészről</w:t>
      </w:r>
      <w:proofErr w:type="gramEnd"/>
      <w:r w:rsidRPr="00E5053F">
        <w:rPr>
          <w:color w:val="000000"/>
        </w:rPr>
        <w:t xml:space="preserve"> </w:t>
      </w:r>
    </w:p>
    <w:p w:rsidR="00444CCE" w:rsidRPr="00E5053F" w:rsidRDefault="00444CCE" w:rsidP="00444CCE">
      <w:pPr>
        <w:numPr>
          <w:ilvl w:val="12"/>
          <w:numId w:val="0"/>
        </w:numPr>
        <w:rPr>
          <w:b/>
        </w:rPr>
      </w:pPr>
      <w:r w:rsidRPr="00E5053F">
        <w:t>Neve:</w:t>
      </w:r>
      <w:r w:rsidRPr="00E5053F">
        <w:tab/>
      </w:r>
      <w:r w:rsidRPr="00E5053F">
        <w:tab/>
      </w:r>
      <w:r w:rsidRPr="00E5053F">
        <w:tab/>
      </w:r>
      <w:r w:rsidRPr="00E5053F">
        <w:tab/>
      </w:r>
    </w:p>
    <w:p w:rsidR="00444CCE" w:rsidRPr="00E5053F" w:rsidRDefault="00444CCE" w:rsidP="00444CCE">
      <w:pPr>
        <w:autoSpaceDE w:val="0"/>
        <w:autoSpaceDN w:val="0"/>
        <w:adjustRightInd w:val="0"/>
        <w:jc w:val="both"/>
      </w:pPr>
      <w:r w:rsidRPr="00E5053F">
        <w:t>Címe:</w:t>
      </w:r>
      <w:r w:rsidRPr="00E5053F">
        <w:tab/>
      </w:r>
      <w:r w:rsidRPr="00E5053F">
        <w:tab/>
      </w:r>
      <w:r w:rsidRPr="00E5053F">
        <w:tab/>
      </w:r>
      <w:r w:rsidRPr="00E5053F">
        <w:tab/>
      </w:r>
    </w:p>
    <w:p w:rsidR="00444CCE" w:rsidRPr="00E5053F" w:rsidRDefault="00444CCE" w:rsidP="00444CCE">
      <w:pPr>
        <w:autoSpaceDE w:val="0"/>
        <w:autoSpaceDN w:val="0"/>
        <w:adjustRightInd w:val="0"/>
        <w:jc w:val="both"/>
      </w:pPr>
      <w:r w:rsidRPr="00E5053F">
        <w:t>Cégjegyzékszáma:</w:t>
      </w:r>
      <w:r w:rsidRPr="00E5053F">
        <w:tab/>
      </w:r>
      <w:r w:rsidRPr="00E5053F">
        <w:tab/>
      </w:r>
    </w:p>
    <w:p w:rsidR="00444CCE" w:rsidRPr="00E5053F" w:rsidRDefault="00444CCE" w:rsidP="00444CCE">
      <w:pPr>
        <w:autoSpaceDE w:val="0"/>
        <w:autoSpaceDN w:val="0"/>
        <w:adjustRightInd w:val="0"/>
        <w:jc w:val="both"/>
      </w:pPr>
      <w:r w:rsidRPr="00E5053F">
        <w:t>Adószáma:</w:t>
      </w:r>
      <w:r w:rsidRPr="00E5053F">
        <w:tab/>
      </w:r>
      <w:r w:rsidRPr="00E5053F">
        <w:tab/>
      </w:r>
      <w:r w:rsidRPr="00E5053F">
        <w:tab/>
      </w:r>
    </w:p>
    <w:p w:rsidR="00444CCE" w:rsidRPr="00E5053F" w:rsidRDefault="00444CCE" w:rsidP="00444CCE">
      <w:pPr>
        <w:autoSpaceDE w:val="0"/>
        <w:autoSpaceDN w:val="0"/>
        <w:adjustRightInd w:val="0"/>
        <w:jc w:val="both"/>
        <w:rPr>
          <w:color w:val="343434"/>
        </w:rPr>
      </w:pPr>
      <w:r w:rsidRPr="00E5053F">
        <w:t xml:space="preserve">Ép. </w:t>
      </w:r>
      <w:proofErr w:type="spellStart"/>
      <w:r w:rsidRPr="00E5053F">
        <w:t>nyilv</w:t>
      </w:r>
      <w:proofErr w:type="spellEnd"/>
      <w:r w:rsidRPr="00E5053F">
        <w:t xml:space="preserve">. szám: </w:t>
      </w:r>
      <w:r w:rsidRPr="00E5053F">
        <w:tab/>
      </w:r>
      <w:r w:rsidRPr="00E5053F">
        <w:tab/>
      </w:r>
    </w:p>
    <w:p w:rsidR="00444CCE" w:rsidRPr="00E5053F" w:rsidRDefault="00444CCE" w:rsidP="00444CCE">
      <w:pPr>
        <w:autoSpaceDE w:val="0"/>
        <w:autoSpaceDN w:val="0"/>
        <w:adjustRightInd w:val="0"/>
        <w:jc w:val="both"/>
      </w:pPr>
      <w:r w:rsidRPr="00E5053F">
        <w:t xml:space="preserve">Képviseli: </w:t>
      </w:r>
      <w:r w:rsidRPr="00E5053F">
        <w:tab/>
      </w:r>
      <w:r w:rsidRPr="00E5053F">
        <w:tab/>
      </w:r>
      <w:r w:rsidRPr="00E5053F">
        <w:tab/>
      </w:r>
    </w:p>
    <w:p w:rsidR="00444CCE" w:rsidRPr="00E5053F" w:rsidRDefault="00444CCE" w:rsidP="00444CCE">
      <w:pPr>
        <w:numPr>
          <w:ilvl w:val="12"/>
          <w:numId w:val="0"/>
        </w:numPr>
      </w:pPr>
      <w:r w:rsidRPr="00E5053F">
        <w:t>Telefonszáma/e-mail:</w:t>
      </w:r>
      <w:r w:rsidRPr="00E5053F">
        <w:tab/>
      </w:r>
      <w:r w:rsidRPr="00E5053F">
        <w:tab/>
      </w:r>
    </w:p>
    <w:p w:rsidR="00444CCE" w:rsidRPr="00E5053F" w:rsidRDefault="00444CCE" w:rsidP="00444CCE">
      <w:pPr>
        <w:numPr>
          <w:ilvl w:val="12"/>
          <w:numId w:val="0"/>
        </w:numPr>
      </w:pPr>
      <w:r w:rsidRPr="00E5053F">
        <w:t>Kapcsolattartó:</w:t>
      </w:r>
      <w:r w:rsidRPr="00E5053F">
        <w:tab/>
      </w:r>
      <w:r w:rsidRPr="00E5053F">
        <w:tab/>
      </w:r>
    </w:p>
    <w:p w:rsidR="00444CCE" w:rsidRPr="00E5053F" w:rsidRDefault="00444CCE" w:rsidP="00444CCE">
      <w:pPr>
        <w:numPr>
          <w:ilvl w:val="12"/>
          <w:numId w:val="0"/>
        </w:numPr>
      </w:pPr>
      <w:r w:rsidRPr="00E5053F">
        <w:t>Telefonszáma/e-mail:</w:t>
      </w:r>
      <w:r w:rsidRPr="00E5053F">
        <w:tab/>
      </w:r>
      <w:r w:rsidRPr="00E5053F">
        <w:tab/>
      </w:r>
    </w:p>
    <w:p w:rsidR="00444CCE" w:rsidRPr="00E5053F" w:rsidRDefault="00444CCE" w:rsidP="00444CCE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E5053F">
        <w:rPr>
          <w:color w:val="000000"/>
        </w:rPr>
        <w:t>mint</w:t>
      </w:r>
      <w:proofErr w:type="gramEnd"/>
      <w:r w:rsidRPr="00E5053F">
        <w:rPr>
          <w:color w:val="000000"/>
        </w:rPr>
        <w:t xml:space="preserve"> vállalkozó (a továbbiakban: </w:t>
      </w:r>
      <w:r w:rsidR="008E58E3">
        <w:rPr>
          <w:color w:val="000000"/>
        </w:rPr>
        <w:t>eladó</w:t>
      </w:r>
      <w:r w:rsidRPr="00E5053F">
        <w:rPr>
          <w:color w:val="000000"/>
        </w:rPr>
        <w:t>) , együttesen felek (a továbbiakban: Felek) között az alábbi feltételekkel:</w:t>
      </w:r>
    </w:p>
    <w:p w:rsidR="008D2E5B" w:rsidRDefault="008D2E5B" w:rsidP="00103F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widowControl/>
        <w:numPr>
          <w:ilvl w:val="0"/>
          <w:numId w:val="2"/>
        </w:numPr>
        <w:suppressAutoHyphens w:val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EED">
        <w:rPr>
          <w:rFonts w:ascii="Times New Roman" w:hAnsi="Times New Roman" w:cs="Times New Roman"/>
          <w:bCs/>
          <w:sz w:val="24"/>
          <w:szCs w:val="24"/>
        </w:rPr>
        <w:t>A szerződés tárgya</w:t>
      </w:r>
    </w:p>
    <w:p w:rsidR="00103F88" w:rsidRDefault="00103F88" w:rsidP="00103F88">
      <w:pPr>
        <w:tabs>
          <w:tab w:val="left" w:pos="720"/>
        </w:tabs>
        <w:ind w:left="720" w:hanging="72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1.1.</w:t>
      </w:r>
      <w:r w:rsidRPr="00EA5EED">
        <w:rPr>
          <w:rFonts w:ascii="Times New Roman" w:hAnsi="Times New Roman" w:cs="Times New Roman"/>
          <w:sz w:val="24"/>
          <w:szCs w:val="24"/>
        </w:rPr>
        <w:tab/>
      </w:r>
      <w:r w:rsidRPr="00EA5EED">
        <w:rPr>
          <w:rFonts w:ascii="Times New Roman" w:hAnsi="Times New Roman" w:cs="Times New Roman"/>
          <w:spacing w:val="-5"/>
          <w:sz w:val="24"/>
          <w:szCs w:val="24"/>
        </w:rPr>
        <w:t xml:space="preserve">A szerződés tárgya a szerződés mellékletét képező Ajánlati </w:t>
      </w:r>
      <w:r w:rsidRPr="00EA5EED">
        <w:rPr>
          <w:rFonts w:ascii="Times New Roman" w:hAnsi="Times New Roman" w:cs="Times New Roman"/>
          <w:spacing w:val="-4"/>
          <w:sz w:val="24"/>
          <w:szCs w:val="24"/>
        </w:rPr>
        <w:t xml:space="preserve">dokumentációban (a továbbiakban: Dokumentáció) és jelen szerződésben meghatározott </w:t>
      </w:r>
      <w:r w:rsidR="00444CCE">
        <w:rPr>
          <w:rFonts w:ascii="Times New Roman" w:hAnsi="Times New Roman" w:cs="Times New Roman"/>
          <w:spacing w:val="-4"/>
          <w:sz w:val="24"/>
          <w:szCs w:val="24"/>
        </w:rPr>
        <w:t>eszközök</w:t>
      </w:r>
      <w:r w:rsidRPr="00EA5EED">
        <w:rPr>
          <w:rFonts w:ascii="Times New Roman" w:hAnsi="Times New Roman" w:cs="Times New Roman"/>
          <w:sz w:val="24"/>
          <w:szCs w:val="24"/>
        </w:rPr>
        <w:t xml:space="preserve"> </w:t>
      </w:r>
      <w:r w:rsidRPr="00EA5EED">
        <w:rPr>
          <w:rFonts w:ascii="Times New Roman" w:hAnsi="Times New Roman" w:cs="Times New Roman"/>
          <w:spacing w:val="-6"/>
          <w:sz w:val="24"/>
          <w:szCs w:val="24"/>
        </w:rPr>
        <w:t xml:space="preserve">[a továbbiakban: </w:t>
      </w:r>
      <w:proofErr w:type="gramStart"/>
      <w:r w:rsidRPr="00EA5EED">
        <w:rPr>
          <w:rFonts w:ascii="Times New Roman" w:hAnsi="Times New Roman" w:cs="Times New Roman"/>
          <w:spacing w:val="-6"/>
          <w:sz w:val="24"/>
          <w:szCs w:val="24"/>
        </w:rPr>
        <w:t>Termék(</w:t>
      </w:r>
      <w:proofErr w:type="spellStart"/>
      <w:proofErr w:type="gramEnd"/>
      <w:r w:rsidRPr="00EA5EED">
        <w:rPr>
          <w:rFonts w:ascii="Times New Roman" w:hAnsi="Times New Roman" w:cs="Times New Roman"/>
          <w:spacing w:val="-6"/>
          <w:sz w:val="24"/>
          <w:szCs w:val="24"/>
        </w:rPr>
        <w:t>ek</w:t>
      </w:r>
      <w:proofErr w:type="spellEnd"/>
      <w:r w:rsidRPr="00EA5EED">
        <w:rPr>
          <w:rFonts w:ascii="Times New Roman" w:hAnsi="Times New Roman" w:cs="Times New Roman"/>
          <w:spacing w:val="-6"/>
          <w:sz w:val="24"/>
          <w:szCs w:val="24"/>
        </w:rPr>
        <w:t xml:space="preserve">)] szállítása és </w:t>
      </w:r>
      <w:proofErr w:type="spellStart"/>
      <w:r w:rsidR="00444CCE">
        <w:rPr>
          <w:rFonts w:ascii="Times New Roman" w:hAnsi="Times New Roman" w:cs="Times New Roman"/>
          <w:spacing w:val="-6"/>
          <w:sz w:val="24"/>
          <w:szCs w:val="24"/>
        </w:rPr>
        <w:t>üzembehelyezése</w:t>
      </w:r>
      <w:proofErr w:type="spellEnd"/>
      <w:r w:rsidRPr="00EA5EED">
        <w:rPr>
          <w:rFonts w:ascii="Times New Roman" w:hAnsi="Times New Roman" w:cs="Times New Roman"/>
          <w:spacing w:val="-6"/>
          <w:sz w:val="24"/>
          <w:szCs w:val="24"/>
        </w:rPr>
        <w:t>.</w:t>
      </w:r>
      <w:r w:rsidR="00FD05A7">
        <w:rPr>
          <w:rFonts w:ascii="Times New Roman" w:hAnsi="Times New Roman" w:cs="Times New Roman"/>
          <w:spacing w:val="-6"/>
          <w:sz w:val="24"/>
          <w:szCs w:val="24"/>
        </w:rPr>
        <w:t xml:space="preserve"> Üzembe helyezés helyszíne: 6931 Apátfalva templom u. 68.</w:t>
      </w:r>
    </w:p>
    <w:p w:rsidR="00103F88" w:rsidRPr="00EA5EED" w:rsidRDefault="00103F88" w:rsidP="00103F88">
      <w:pPr>
        <w:tabs>
          <w:tab w:val="left" w:pos="72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tabs>
          <w:tab w:val="left" w:pos="72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1.2.</w:t>
      </w:r>
      <w:r w:rsidRPr="00EA5E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Eladó jelen szerződés aláírásával jelen szerződésben meghatározott Termék(</w:t>
      </w:r>
      <w:proofErr w:type="spellStart"/>
      <w:r w:rsidRPr="00EA5EED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EA5EED">
        <w:rPr>
          <w:rFonts w:ascii="Times New Roman" w:hAnsi="Times New Roman" w:cs="Times New Roman"/>
          <w:sz w:val="24"/>
          <w:szCs w:val="24"/>
        </w:rPr>
        <w:t xml:space="preserve">) szállítására és </w:t>
      </w:r>
      <w:proofErr w:type="spellStart"/>
      <w:r w:rsidR="00444CCE">
        <w:rPr>
          <w:rFonts w:ascii="Times New Roman" w:hAnsi="Times New Roman" w:cs="Times New Roman"/>
          <w:sz w:val="24"/>
          <w:szCs w:val="24"/>
        </w:rPr>
        <w:t>üzembehelyezésére</w:t>
      </w:r>
      <w:proofErr w:type="spellEnd"/>
      <w:r w:rsidR="00444CCE">
        <w:rPr>
          <w:rFonts w:ascii="Times New Roman" w:hAnsi="Times New Roman" w:cs="Times New Roman"/>
          <w:sz w:val="24"/>
          <w:szCs w:val="24"/>
        </w:rPr>
        <w:t xml:space="preserve"> felszerelésére</w:t>
      </w:r>
      <w:r w:rsidRPr="00EA5EED">
        <w:rPr>
          <w:rFonts w:ascii="Times New Roman" w:hAnsi="Times New Roman" w:cs="Times New Roman"/>
          <w:sz w:val="24"/>
          <w:szCs w:val="24"/>
        </w:rPr>
        <w:t xml:space="preserve"> vállal kötelezettséget, az ajánlattételi felhívásban és a Dokumentációban meghatározott feltételekkel.</w:t>
      </w:r>
    </w:p>
    <w:p w:rsidR="00103F88" w:rsidRPr="00EA5EED" w:rsidRDefault="00103F88" w:rsidP="00103F88">
      <w:pPr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widowControl/>
        <w:numPr>
          <w:ilvl w:val="0"/>
          <w:numId w:val="2"/>
        </w:numPr>
        <w:suppressAutoHyphens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Egységár, összeg:</w:t>
      </w:r>
    </w:p>
    <w:p w:rsidR="00103F88" w:rsidRPr="00EA5EED" w:rsidRDefault="00103F88" w:rsidP="00103F8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2.1.</w:t>
      </w:r>
      <w:r w:rsidRPr="00EA5EED">
        <w:rPr>
          <w:rFonts w:ascii="Times New Roman" w:hAnsi="Times New Roman" w:cs="Times New Roman"/>
          <w:sz w:val="24"/>
          <w:szCs w:val="24"/>
        </w:rPr>
        <w:tab/>
      </w:r>
      <w:r w:rsidR="008E58E3">
        <w:rPr>
          <w:rFonts w:ascii="Times New Roman" w:hAnsi="Times New Roman" w:cs="Times New Roman"/>
          <w:sz w:val="24"/>
          <w:szCs w:val="24"/>
        </w:rPr>
        <w:t>Eladó</w:t>
      </w:r>
      <w:r w:rsidRPr="00EA5EED">
        <w:rPr>
          <w:rFonts w:ascii="Times New Roman" w:hAnsi="Times New Roman" w:cs="Times New Roman"/>
          <w:sz w:val="24"/>
          <w:szCs w:val="24"/>
        </w:rPr>
        <w:t xml:space="preserve"> az 1. pontban meghatározott Termékek szállításáért és szolgáltatások </w:t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 xml:space="preserve">teljesítéséért </w:t>
      </w:r>
      <w:r w:rsidR="00444CC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44CCE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EA5EED">
        <w:rPr>
          <w:rFonts w:ascii="Times New Roman" w:hAnsi="Times New Roman" w:cs="Times New Roman"/>
          <w:b/>
          <w:sz w:val="24"/>
          <w:szCs w:val="24"/>
        </w:rPr>
        <w:t>- Ft + ÁFA</w:t>
      </w:r>
      <w:r w:rsidRPr="00EA5EED">
        <w:rPr>
          <w:rFonts w:ascii="Times New Roman" w:hAnsi="Times New Roman" w:cs="Times New Roman"/>
          <w:sz w:val="24"/>
          <w:szCs w:val="24"/>
        </w:rPr>
        <w:t xml:space="preserve">, azaz </w:t>
      </w:r>
      <w:r w:rsidR="00444CCE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EA5EED">
        <w:rPr>
          <w:rFonts w:ascii="Times New Roman" w:hAnsi="Times New Roman" w:cs="Times New Roman"/>
          <w:sz w:val="24"/>
          <w:szCs w:val="24"/>
        </w:rPr>
        <w:t xml:space="preserve"> + ÁFA egyösszegű vételár illeti meg.</w:t>
      </w: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2.2.</w:t>
      </w:r>
      <w:r w:rsidRPr="00EA5EED">
        <w:rPr>
          <w:rFonts w:ascii="Times New Roman" w:hAnsi="Times New Roman" w:cs="Times New Roman"/>
          <w:sz w:val="24"/>
          <w:szCs w:val="24"/>
        </w:rPr>
        <w:tab/>
        <w:t>A vételár fedezetet nyújt a Termékek szállítására, valamint mindazon munkák elvégzésére és felmerülő költségekre, melyet a szerződés elvégzendő munkaként felsorol, és melyek szükségesek a meghatározott munkák szakszerű és komplett megvalósításához, figyelembe véve a helyszíni körülményeket és adottságokat.</w:t>
      </w:r>
    </w:p>
    <w:p w:rsidR="00103F88" w:rsidRPr="00EA5EED" w:rsidRDefault="00103F88" w:rsidP="00103F8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 xml:space="preserve">A vételár magában foglalja az Eladó által leszállított valamennyi Termék árát és a beépítésre kerülő valamennyi anyagárat, a munkabért és járulékait, külföldi és belföldi anyagszállítási és csomagolási díjakat, a vízszintes és függőleges anyagmozgatás költségeit, az Eladó által végzett munkák megóvási költségeit, a teljesítést, valamint a </w:t>
      </w:r>
      <w:r w:rsidRPr="00EA5EED">
        <w:rPr>
          <w:rFonts w:ascii="Times New Roman" w:hAnsi="Times New Roman" w:cs="Times New Roman"/>
          <w:sz w:val="24"/>
          <w:szCs w:val="24"/>
        </w:rPr>
        <w:lastRenderedPageBreak/>
        <w:t>fel- és levonulással kapcsolatos összes költséget.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2.3.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Eladó a fenti áron felül semmilyen címen többletköltséget nem érvényesíthet. 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2.4.</w:t>
      </w:r>
      <w:r w:rsidRPr="00EA5EED">
        <w:rPr>
          <w:rFonts w:ascii="Times New Roman" w:hAnsi="Times New Roman" w:cs="Times New Roman"/>
          <w:sz w:val="24"/>
          <w:szCs w:val="24"/>
        </w:rPr>
        <w:tab/>
        <w:t>Mindkét fél nyilatkozik, hogy mindketten belföldön nyilvántartásba vett adóalanyok, valamint egyik félnek sincs olyan, az ÁFA tv-ben szabályozott jogállása, amelynek alapján tőlük adó fizetése ne lenne követelhető. Az érintettség igazolására jelen nyilatkozat mellett mindkét fél kérhet az adóhatóságtól tájékoztatót.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3.</w:t>
      </w:r>
      <w:r w:rsidRPr="00EA5EED">
        <w:rPr>
          <w:rFonts w:ascii="Times New Roman" w:hAnsi="Times New Roman" w:cs="Times New Roman"/>
          <w:sz w:val="24"/>
          <w:szCs w:val="24"/>
        </w:rPr>
        <w:tab/>
        <w:t>Teljesítési határidők: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3.1.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A teljesítés véghatárideje: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444CC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.01.</w:t>
      </w:r>
      <w:r w:rsidR="00444CCE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44C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3.2.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Vevő akkor tekinti a szerződést határidőben teljesítettnek, ha a 3.1. pontban foglalt határidőig a Termékek </w:t>
      </w:r>
      <w:r w:rsidR="00444CCE">
        <w:rPr>
          <w:rFonts w:ascii="Times New Roman" w:hAnsi="Times New Roman" w:cs="Times New Roman"/>
          <w:sz w:val="24"/>
          <w:szCs w:val="24"/>
        </w:rPr>
        <w:t>szállítása, üzembe helyezése, felszerelése</w:t>
      </w:r>
      <w:r w:rsidRPr="00EA5EED">
        <w:rPr>
          <w:rFonts w:ascii="Times New Roman" w:hAnsi="Times New Roman" w:cs="Times New Roman"/>
          <w:sz w:val="24"/>
          <w:szCs w:val="24"/>
        </w:rPr>
        <w:t>, valamint az üzemeltetéshez szükséges oktatás is befejeződik.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EED">
        <w:rPr>
          <w:rFonts w:ascii="Times New Roman" w:hAnsi="Times New Roman" w:cs="Times New Roman"/>
          <w:bCs/>
          <w:sz w:val="24"/>
          <w:szCs w:val="24"/>
        </w:rPr>
        <w:t>3.3.</w:t>
      </w:r>
      <w:r w:rsidRPr="00EA5EED">
        <w:rPr>
          <w:rFonts w:ascii="Times New Roman" w:hAnsi="Times New Roman" w:cs="Times New Roman"/>
          <w:bCs/>
          <w:sz w:val="24"/>
          <w:szCs w:val="24"/>
        </w:rPr>
        <w:tab/>
        <w:t>A Vevő az előteljesítés jogát biztosítja Eladó részére.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3F88" w:rsidRPr="00EA5EED" w:rsidRDefault="00103F88" w:rsidP="00103F8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4.</w:t>
      </w:r>
      <w:r w:rsidRPr="00EA5EED">
        <w:rPr>
          <w:rFonts w:ascii="Times New Roman" w:hAnsi="Times New Roman" w:cs="Times New Roman"/>
          <w:sz w:val="24"/>
          <w:szCs w:val="24"/>
        </w:rPr>
        <w:tab/>
        <w:t>Fizetési feltételek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pStyle w:val="Szvegtrzs"/>
        <w:tabs>
          <w:tab w:val="left" w:pos="709"/>
        </w:tabs>
        <w:spacing w:before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4.1.</w:t>
      </w:r>
      <w:r w:rsidRPr="00EA5EED">
        <w:rPr>
          <w:rFonts w:ascii="Times New Roman" w:hAnsi="Times New Roman" w:cs="Times New Roman"/>
          <w:sz w:val="24"/>
          <w:szCs w:val="24"/>
        </w:rPr>
        <w:tab/>
        <w:t>Eladó a teljesítésről, illetve az elvégzett munkákról a pénzügyi rendeleteknek megfelelő, az átalányáras elszámolás szabályai szerint végszámlát állít ki, melynek két példányát Vevőnek megküldi.</w:t>
      </w:r>
      <w:r w:rsidRPr="00EA5EE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4.2.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A végszámla csak a műszaki tartalomban rögzített valamennyi munka hibátlan és hiánytalan elvégzése után nyújtható be a Vevő és Eladó által aláírt átadás-átvételi jegyzőkönyv alapján. A végszámla benyújtásának feltétele a műbizonylatok, kivitelezői nyilatkozatok és az átadási dokumentáció Vevőnek történő átadása. 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5" w:hanging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4.3.</w:t>
      </w:r>
      <w:r w:rsidRPr="00EA5EED">
        <w:rPr>
          <w:rFonts w:ascii="Times New Roman" w:hAnsi="Times New Roman" w:cs="Times New Roman"/>
          <w:sz w:val="24"/>
          <w:szCs w:val="24"/>
        </w:rPr>
        <w:tab/>
      </w:r>
      <w:r w:rsidRPr="00EA5EED">
        <w:rPr>
          <w:rFonts w:ascii="Times New Roman" w:hAnsi="Times New Roman" w:cs="Times New Roman"/>
          <w:color w:val="000000"/>
          <w:sz w:val="24"/>
          <w:szCs w:val="24"/>
        </w:rPr>
        <w:t>Vevő az ellenszolgáltatást átutalással teljesíti a Ptk. 6:130. § (1) bekezdése alapján, forintban.</w:t>
      </w: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4.4.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Eladó kötelezi magát, hogy amennyiben harmadik fél követelést támaszt vele szemben, nem hivatkozik arra, hogy követelése áll fenn Vevő irányában, és </w:t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követelését nem ajánlja fel biztosítékul. Az ilyen követelést Eladó köteles saját költségére rendezni és a követelést ily módon kielégíteni.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5.</w:t>
      </w:r>
      <w:r w:rsidRPr="00EA5EED">
        <w:rPr>
          <w:rFonts w:ascii="Times New Roman" w:hAnsi="Times New Roman" w:cs="Times New Roman"/>
          <w:sz w:val="24"/>
          <w:szCs w:val="24"/>
        </w:rPr>
        <w:tab/>
        <w:t>Szerződést biztosító mellékkötelezettségek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5.1.</w:t>
      </w:r>
      <w:r w:rsidRPr="00EA5E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Eladó köteles a Vevőt minden olyan körülményről haladéktalanul értesíteni, amely a teljesítés eredményességét, vagy kellő időre való elvégzést veszélyezteti, vagy gátolja. Az értesítés elmulasztásából eredő kárért </w:t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Eladó felel. </w:t>
      </w:r>
      <w:r w:rsidRPr="00EA5EED">
        <w:rPr>
          <w:rFonts w:ascii="Times New Roman" w:hAnsi="Times New Roman" w:cs="Times New Roman"/>
          <w:sz w:val="24"/>
          <w:szCs w:val="24"/>
        </w:rPr>
        <w:cr/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Eladó a szerződés nem, vagy nem szerződésszerű teljesítése esetére az alábbiakban meghatározott kötbér fizetésére kötelezi magát:</w:t>
      </w:r>
      <w:r w:rsidRPr="00EA5EED">
        <w:rPr>
          <w:rFonts w:ascii="Times New Roman" w:hAnsi="Times New Roman" w:cs="Times New Roman"/>
          <w:sz w:val="24"/>
          <w:szCs w:val="24"/>
        </w:rPr>
        <w:cr/>
      </w: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5.2.</w:t>
      </w:r>
      <w:r w:rsidRPr="00EA5EED">
        <w:rPr>
          <w:rFonts w:ascii="Times New Roman" w:hAnsi="Times New Roman" w:cs="Times New Roman"/>
          <w:sz w:val="24"/>
          <w:szCs w:val="24"/>
        </w:rPr>
        <w:tab/>
        <w:t>Késedelmes teljesítés esetén a bruttó vételár napi 0,1 %-ának megfelelő késedelmi kötbér. A késedelmi kötbér legfeljebb 30 nap időtartamra alkalmazható, ezen időtartam letelte után Vevő jogosult a szerződéstől azonnali hatállyal elállni.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5.3.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A hibás teljesítési kötbér mértéke 1 </w:t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%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EED">
        <w:rPr>
          <w:rFonts w:ascii="Times New Roman" w:hAnsi="Times New Roman" w:cs="Times New Roman"/>
          <w:sz w:val="24"/>
          <w:szCs w:val="24"/>
        </w:rPr>
        <w:t xml:space="preserve">a hibásan teljesített mennyiség bruttó értékére </w:t>
      </w:r>
      <w:r w:rsidRPr="00EA5EED">
        <w:rPr>
          <w:rFonts w:ascii="Times New Roman" w:hAnsi="Times New Roman" w:cs="Times New Roman"/>
          <w:sz w:val="24"/>
          <w:szCs w:val="24"/>
        </w:rPr>
        <w:lastRenderedPageBreak/>
        <w:t>tekintettel.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5.4.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A szerződés – Eladónak felróható – meghiúsulása esetén Vevő a szerződéses nettó érték 12 % - át jogosult meghiúsulás címén </w:t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Eladótól követelni.</w:t>
      </w: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5.5.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A Szerződő Felek rögzíteni kívánják, hogy ha a teljesítés olyan okból válik lehetetlenné, amelyért egyik fél sem felelős, a lehetetlenné válás időpontjától mindkét fél vállalja saját költségeit. A lehetetlenné válás oka mindkét fél érdekkörében merült fel: </w:t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Eladót a lehetetlené válás időpontjáig elvégzett munka és költségei fejében a vételár arányos része illeti meg. Ha a lehetetlenné válás oka </w:t>
      </w:r>
      <w:proofErr w:type="gramStart"/>
      <w:r w:rsidRPr="00EA5EE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z w:val="24"/>
          <w:szCs w:val="24"/>
        </w:rPr>
        <w:t xml:space="preserve"> Eladó érdekkörében merült fel: vételárra csak az elvégzett munka mértékéig tarthat igényt.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5.6.</w:t>
      </w:r>
      <w:r w:rsidRPr="00EA5EED">
        <w:rPr>
          <w:rFonts w:ascii="Times New Roman" w:hAnsi="Times New Roman" w:cs="Times New Roman"/>
          <w:sz w:val="24"/>
          <w:szCs w:val="24"/>
        </w:rPr>
        <w:tab/>
        <w:t>A kárveszély a megkezdett, valamint a befejezett, de át nem adott szolgáltatás tekintetében a fenti pont alatt részletezett, a teljesítés lehetetlenné válásra vonatkozó szabályok szerint oszlik meg a Vevő és Eladó között.</w:t>
      </w:r>
    </w:p>
    <w:p w:rsidR="008E58E3" w:rsidRDefault="008E58E3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8E58E3" w:rsidRDefault="008E58E3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5053F">
        <w:t>A</w:t>
      </w:r>
      <w:proofErr w:type="gramEnd"/>
      <w:r w:rsidRPr="00E5053F">
        <w:t xml:space="preserve"> </w:t>
      </w:r>
      <w:r>
        <w:t>Eladó</w:t>
      </w:r>
      <w:r w:rsidRPr="00E5053F">
        <w:t xml:space="preserve"> feladata a</w:t>
      </w:r>
      <w:r>
        <w:t xml:space="preserve"> különböző előírásoknak (MLSZ előírások, jogszabályi előírások) </w:t>
      </w:r>
      <w:r w:rsidRPr="00E5053F">
        <w:t xml:space="preserve"> </w:t>
      </w:r>
      <w:r>
        <w:t>megfelelő berendezések leszállítása és üzembe helyezése</w:t>
      </w:r>
    </w:p>
    <w:p w:rsidR="008E58E3" w:rsidRPr="008E58E3" w:rsidRDefault="008E58E3" w:rsidP="008E58E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EED">
        <w:rPr>
          <w:rFonts w:ascii="Times New Roman" w:hAnsi="Times New Roman" w:cs="Times New Roman"/>
          <w:bCs/>
          <w:sz w:val="24"/>
          <w:szCs w:val="24"/>
        </w:rPr>
        <w:t>A felek jogai és kötelességei</w:t>
      </w:r>
    </w:p>
    <w:p w:rsidR="00103F88" w:rsidRPr="00EA5EED" w:rsidRDefault="00103F88" w:rsidP="00103F88">
      <w:p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3F88" w:rsidRDefault="00103F88" w:rsidP="00103F88">
      <w:pPr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A felek a szerződés teljesítése során kötelesek fokozottan együttműködni.</w:t>
      </w:r>
    </w:p>
    <w:p w:rsidR="00103F88" w:rsidRPr="00EA5EED" w:rsidRDefault="00103F88" w:rsidP="00103F88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Default="00103F88" w:rsidP="00103F88">
      <w:pPr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Ha a szerződés teljesítése során bármikor az Eladó olyan feltételekkel találkozik, melyek akadályozzák a teljesítést, a vevőt azonnal írásban értesítenie kell a késedelem tényéről és annak várható időtartamáról. Az értesítés elmaradása vagy késedelmes közlés esetén annak minden következményét az Eladó viseli.</w:t>
      </w:r>
    </w:p>
    <w:p w:rsidR="00103F88" w:rsidRPr="00EA5EED" w:rsidRDefault="00103F88" w:rsidP="00103F88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617828" w:rsidRDefault="00103F88" w:rsidP="00103F88">
      <w:pPr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pacing w:val="-3"/>
          <w:sz w:val="24"/>
          <w:szCs w:val="24"/>
        </w:rPr>
        <w:t xml:space="preserve">Amennyiben ajánlatában jelezte, az Eladó jogosult </w:t>
      </w:r>
      <w:proofErr w:type="gramStart"/>
      <w:r w:rsidRPr="00EA5EED">
        <w:rPr>
          <w:rFonts w:ascii="Times New Roman" w:hAnsi="Times New Roman" w:cs="Times New Roman"/>
          <w:spacing w:val="-3"/>
          <w:sz w:val="24"/>
          <w:szCs w:val="24"/>
        </w:rPr>
        <w:t>alvállalkozó(</w:t>
      </w:r>
      <w:proofErr w:type="gramEnd"/>
      <w:r w:rsidRPr="00EA5EED">
        <w:rPr>
          <w:rFonts w:ascii="Times New Roman" w:hAnsi="Times New Roman" w:cs="Times New Roman"/>
          <w:spacing w:val="-3"/>
          <w:sz w:val="24"/>
          <w:szCs w:val="24"/>
        </w:rPr>
        <w:t xml:space="preserve">k) igénybevételére, az alvállalkozók tevékenységéért azonban úgy felel, mint a sajátjáért. Ennek ellenére </w:t>
      </w:r>
      <w:proofErr w:type="gramStart"/>
      <w:r w:rsidRPr="00EA5EED">
        <w:rPr>
          <w:rFonts w:ascii="Times New Roman" w:hAnsi="Times New Roman" w:cs="Times New Roman"/>
          <w:spacing w:val="-3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pacing w:val="-3"/>
          <w:sz w:val="24"/>
          <w:szCs w:val="24"/>
        </w:rPr>
        <w:t xml:space="preserve"> Eladó köteles alvállalkozóját/alvállalkozóit tájékoztatni, hogy a közöttük fennálló szerződés közbeszerzés közvetlen megavalósításához kapcsolódik, továbbá arról is, hogy a szerződés és ennek teljesítése az Art. 36/A. §</w:t>
      </w:r>
      <w:proofErr w:type="spellStart"/>
      <w:r w:rsidRPr="00EA5EED">
        <w:rPr>
          <w:rFonts w:ascii="Times New Roman" w:hAnsi="Times New Roman" w:cs="Times New Roman"/>
          <w:spacing w:val="-3"/>
          <w:sz w:val="24"/>
          <w:szCs w:val="24"/>
        </w:rPr>
        <w:t>-</w:t>
      </w:r>
      <w:proofErr w:type="gramStart"/>
      <w:r w:rsidRPr="00EA5EED">
        <w:rPr>
          <w:rFonts w:ascii="Times New Roman" w:hAnsi="Times New Roman" w:cs="Times New Roman"/>
          <w:spacing w:val="-3"/>
          <w:sz w:val="24"/>
          <w:szCs w:val="24"/>
        </w:rPr>
        <w:t>a</w:t>
      </w:r>
      <w:proofErr w:type="spellEnd"/>
      <w:proofErr w:type="gramEnd"/>
      <w:r w:rsidRPr="00EA5EED">
        <w:rPr>
          <w:rFonts w:ascii="Times New Roman" w:hAnsi="Times New Roman" w:cs="Times New Roman"/>
          <w:spacing w:val="-3"/>
          <w:sz w:val="24"/>
          <w:szCs w:val="24"/>
        </w:rPr>
        <w:t xml:space="preserve"> alá tartozik. Amennyiben a fenti kötelezettségét elmulasztja, annak valamennyi következményét </w:t>
      </w:r>
      <w:proofErr w:type="gramStart"/>
      <w:r w:rsidRPr="00EA5EED">
        <w:rPr>
          <w:rFonts w:ascii="Times New Roman" w:hAnsi="Times New Roman" w:cs="Times New Roman"/>
          <w:spacing w:val="-3"/>
          <w:sz w:val="24"/>
          <w:szCs w:val="24"/>
        </w:rPr>
        <w:t>a</w:t>
      </w:r>
      <w:proofErr w:type="gramEnd"/>
      <w:r w:rsidRPr="00EA5EED">
        <w:rPr>
          <w:rFonts w:ascii="Times New Roman" w:hAnsi="Times New Roman" w:cs="Times New Roman"/>
          <w:spacing w:val="-3"/>
          <w:sz w:val="24"/>
          <w:szCs w:val="24"/>
        </w:rPr>
        <w:t xml:space="preserve"> Eladónak kell viselnie.</w:t>
      </w:r>
    </w:p>
    <w:p w:rsidR="00103F88" w:rsidRPr="00EA5EED" w:rsidRDefault="00103F88" w:rsidP="00103F88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103F88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A5EED">
        <w:rPr>
          <w:rFonts w:ascii="Times New Roman" w:hAnsi="Times New Roman" w:cs="Times New Roman"/>
          <w:sz w:val="24"/>
          <w:szCs w:val="24"/>
        </w:rPr>
        <w:t>.</w:t>
      </w:r>
      <w:r w:rsidRPr="00EA5EED">
        <w:rPr>
          <w:rFonts w:ascii="Times New Roman" w:hAnsi="Times New Roman" w:cs="Times New Roman"/>
          <w:sz w:val="24"/>
          <w:szCs w:val="24"/>
        </w:rPr>
        <w:tab/>
        <w:t>A</w:t>
      </w:r>
      <w:r w:rsidR="00444CCE">
        <w:rPr>
          <w:rFonts w:ascii="Times New Roman" w:hAnsi="Times New Roman" w:cs="Times New Roman"/>
          <w:sz w:val="24"/>
          <w:szCs w:val="24"/>
        </w:rPr>
        <w:t xml:space="preserve"> termékek beszerelés </w:t>
      </w:r>
      <w:proofErr w:type="spellStart"/>
      <w:r w:rsidR="00444CCE">
        <w:rPr>
          <w:rFonts w:ascii="Times New Roman" w:hAnsi="Times New Roman" w:cs="Times New Roman"/>
          <w:sz w:val="24"/>
          <w:szCs w:val="24"/>
        </w:rPr>
        <w:t>eés</w:t>
      </w:r>
      <w:proofErr w:type="spellEnd"/>
      <w:r w:rsidR="00444CCE">
        <w:rPr>
          <w:rFonts w:ascii="Times New Roman" w:hAnsi="Times New Roman" w:cs="Times New Roman"/>
          <w:sz w:val="24"/>
          <w:szCs w:val="24"/>
        </w:rPr>
        <w:t xml:space="preserve"> üzembe helyezése után</w:t>
      </w:r>
      <w:r w:rsidRPr="00EA5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EED">
        <w:rPr>
          <w:rFonts w:ascii="Times New Roman" w:hAnsi="Times New Roman" w:cs="Times New Roman"/>
          <w:sz w:val="24"/>
          <w:szCs w:val="24"/>
        </w:rPr>
        <w:t>után</w:t>
      </w:r>
      <w:proofErr w:type="spellEnd"/>
      <w:r w:rsidRPr="00EA5EED">
        <w:rPr>
          <w:rFonts w:ascii="Times New Roman" w:hAnsi="Times New Roman" w:cs="Times New Roman"/>
          <w:sz w:val="24"/>
          <w:szCs w:val="24"/>
        </w:rPr>
        <w:t xml:space="preserve"> megvalósulási dokumentációt készít. Az Eladó feladata, hogy készítsen üzemviteli utasítást a rendszerhez, amely tartalmazza a szokványos szerviz tevékenységek felsorolását, melyben utal azok gyakoriságára is.</w:t>
      </w: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Eladó garanciavállalási kötelezettsége: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103F88" w:rsidRPr="00EA5EED" w:rsidRDefault="00103F88" w:rsidP="00103F88">
      <w:pPr>
        <w:pStyle w:val="Szvegtrzs2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color w:val="auto"/>
          <w:sz w:val="24"/>
          <w:szCs w:val="24"/>
        </w:rPr>
      </w:pPr>
      <w:r w:rsidRPr="00EA5EED">
        <w:rPr>
          <w:rFonts w:ascii="Times New Roman" w:hAnsi="Times New Roman"/>
          <w:color w:val="auto"/>
          <w:sz w:val="24"/>
          <w:szCs w:val="24"/>
        </w:rPr>
        <w:t>7.1.</w:t>
      </w:r>
      <w:r w:rsidRPr="00EA5EED">
        <w:rPr>
          <w:rFonts w:ascii="Times New Roman" w:hAnsi="Times New Roman"/>
          <w:color w:val="auto"/>
          <w:sz w:val="24"/>
          <w:szCs w:val="24"/>
        </w:rPr>
        <w:tab/>
        <w:t xml:space="preserve">A Szerződő felek rögzítik, hogy </w:t>
      </w:r>
      <w:proofErr w:type="gramStart"/>
      <w:r w:rsidRPr="00EA5EED">
        <w:rPr>
          <w:rFonts w:ascii="Times New Roman" w:hAnsi="Times New Roman"/>
          <w:color w:val="auto"/>
          <w:sz w:val="24"/>
          <w:szCs w:val="24"/>
        </w:rPr>
        <w:t>a</w:t>
      </w:r>
      <w:proofErr w:type="gramEnd"/>
      <w:r w:rsidRPr="00EA5EED">
        <w:rPr>
          <w:rFonts w:ascii="Times New Roman" w:hAnsi="Times New Roman"/>
          <w:color w:val="auto"/>
          <w:sz w:val="24"/>
          <w:szCs w:val="24"/>
        </w:rPr>
        <w:t xml:space="preserve"> Eladó az általa szállított és telepített rendszerekre, illetve azok kialakítására </w:t>
      </w:r>
      <w:r w:rsidRPr="00EA5EED">
        <w:rPr>
          <w:rFonts w:ascii="Times New Roman" w:hAnsi="Times New Roman"/>
          <w:b/>
          <w:color w:val="auto"/>
          <w:sz w:val="24"/>
          <w:szCs w:val="24"/>
        </w:rPr>
        <w:t>2 év</w:t>
      </w:r>
      <w:r w:rsidRPr="00EA5EED">
        <w:rPr>
          <w:rFonts w:ascii="Times New Roman" w:hAnsi="Times New Roman"/>
          <w:color w:val="auto"/>
          <w:sz w:val="24"/>
          <w:szCs w:val="24"/>
        </w:rPr>
        <w:t xml:space="preserve"> garanciát vállal, mely kiterjed minden olyan meghibásodásra, amely a berendezés üzemszerű használata közben következik be.</w:t>
      </w:r>
    </w:p>
    <w:p w:rsidR="00103F88" w:rsidRPr="00EA5EED" w:rsidRDefault="00103F88" w:rsidP="00103F88">
      <w:pPr>
        <w:pStyle w:val="Szvegtrzs2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03F88" w:rsidRPr="00EA5EED" w:rsidRDefault="00103F88" w:rsidP="00103F88">
      <w:pPr>
        <w:pStyle w:val="Szvegtrzs2"/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color w:val="auto"/>
          <w:sz w:val="24"/>
          <w:szCs w:val="24"/>
        </w:rPr>
      </w:pPr>
      <w:r w:rsidRPr="00EA5EED">
        <w:rPr>
          <w:rFonts w:ascii="Times New Roman" w:hAnsi="Times New Roman"/>
          <w:color w:val="auto"/>
          <w:sz w:val="24"/>
          <w:szCs w:val="24"/>
        </w:rPr>
        <w:t>7.2.</w:t>
      </w:r>
      <w:r w:rsidRPr="00EA5EED">
        <w:rPr>
          <w:rFonts w:ascii="Times New Roman" w:hAnsi="Times New Roman"/>
          <w:color w:val="auto"/>
          <w:sz w:val="24"/>
          <w:szCs w:val="24"/>
        </w:rPr>
        <w:tab/>
        <w:t xml:space="preserve">A Szerződő felek rögzítik, hogy Vevő </w:t>
      </w:r>
      <w:proofErr w:type="gramStart"/>
      <w:r w:rsidRPr="00EA5EED">
        <w:rPr>
          <w:rFonts w:ascii="Times New Roman" w:hAnsi="Times New Roman"/>
          <w:color w:val="auto"/>
          <w:sz w:val="24"/>
          <w:szCs w:val="24"/>
        </w:rPr>
        <w:t>a</w:t>
      </w:r>
      <w:proofErr w:type="gramEnd"/>
      <w:r w:rsidRPr="00EA5EED">
        <w:rPr>
          <w:rFonts w:ascii="Times New Roman" w:hAnsi="Times New Roman"/>
          <w:color w:val="auto"/>
          <w:sz w:val="24"/>
          <w:szCs w:val="24"/>
        </w:rPr>
        <w:t xml:space="preserve"> Eladó által telepített rendszer bármilyen meghibásodása esetén a Eladó alábbi elérhetőségein jogosult a hibát bejelenteni:</w:t>
      </w:r>
    </w:p>
    <w:p w:rsidR="00103F88" w:rsidRPr="00EA5EED" w:rsidRDefault="00103F88" w:rsidP="00103F88">
      <w:pPr>
        <w:pStyle w:val="Szvegtrzs2"/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color w:val="auto"/>
          <w:sz w:val="24"/>
          <w:szCs w:val="24"/>
        </w:rPr>
      </w:pPr>
    </w:p>
    <w:p w:rsidR="00103F88" w:rsidRPr="00EA5EED" w:rsidRDefault="00FD05A7" w:rsidP="00103F88">
      <w:pPr>
        <w:pStyle w:val="Szvegtrzs2"/>
        <w:tabs>
          <w:tab w:val="left" w:pos="709"/>
        </w:tabs>
        <w:spacing w:after="0" w:line="240" w:lineRule="auto"/>
        <w:ind w:left="709" w:firstLine="28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Telefonszám:</w:t>
      </w:r>
    </w:p>
    <w:p w:rsidR="00103F88" w:rsidRPr="00EA5EED" w:rsidRDefault="00103F88" w:rsidP="00103F88">
      <w:pPr>
        <w:pStyle w:val="Szvegtrzs2"/>
        <w:tabs>
          <w:tab w:val="left" w:pos="709"/>
        </w:tabs>
        <w:spacing w:after="0" w:line="240" w:lineRule="auto"/>
        <w:ind w:left="709" w:firstLine="28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03F88" w:rsidRPr="00EA5EED" w:rsidRDefault="00103F88" w:rsidP="00103F88">
      <w:pPr>
        <w:pStyle w:val="Szvegtrzs2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color w:val="auto"/>
          <w:sz w:val="24"/>
          <w:szCs w:val="24"/>
        </w:rPr>
      </w:pPr>
      <w:r w:rsidRPr="00EA5EED">
        <w:rPr>
          <w:rFonts w:ascii="Times New Roman" w:hAnsi="Times New Roman"/>
          <w:color w:val="auto"/>
          <w:sz w:val="24"/>
          <w:szCs w:val="24"/>
        </w:rPr>
        <w:t xml:space="preserve">Eladó vállalja, hogy a bejelentéstől számítva a hibaelhárítást legkésőbb </w:t>
      </w:r>
      <w:r w:rsidR="00FD05A7">
        <w:rPr>
          <w:rFonts w:ascii="Times New Roman" w:hAnsi="Times New Roman"/>
          <w:color w:val="auto"/>
          <w:sz w:val="24"/>
          <w:szCs w:val="24"/>
        </w:rPr>
        <w:t>24</w:t>
      </w:r>
      <w:r w:rsidRPr="00EA5EED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05A7">
        <w:rPr>
          <w:rFonts w:ascii="Times New Roman" w:hAnsi="Times New Roman"/>
          <w:color w:val="auto"/>
          <w:sz w:val="24"/>
          <w:szCs w:val="24"/>
        </w:rPr>
        <w:t>munka</w:t>
      </w:r>
      <w:r w:rsidRPr="00EA5EED">
        <w:rPr>
          <w:rFonts w:ascii="Times New Roman" w:hAnsi="Times New Roman"/>
          <w:color w:val="auto"/>
          <w:sz w:val="24"/>
          <w:szCs w:val="24"/>
        </w:rPr>
        <w:t xml:space="preserve">órán belül megkezdi. Eladó </w:t>
      </w:r>
      <w:proofErr w:type="gramStart"/>
      <w:r w:rsidRPr="00EA5EED">
        <w:rPr>
          <w:rFonts w:ascii="Times New Roman" w:hAnsi="Times New Roman"/>
          <w:color w:val="auto"/>
          <w:sz w:val="24"/>
          <w:szCs w:val="24"/>
        </w:rPr>
        <w:t>ezen</w:t>
      </w:r>
      <w:proofErr w:type="gramEnd"/>
      <w:r w:rsidRPr="00EA5EED">
        <w:rPr>
          <w:rFonts w:ascii="Times New Roman" w:hAnsi="Times New Roman"/>
          <w:color w:val="auto"/>
          <w:sz w:val="24"/>
          <w:szCs w:val="24"/>
        </w:rPr>
        <w:t xml:space="preserve"> kötelezettsége a 7.1. pontban meghatározott teljes garancia időtartamára vonatkoztatva fennáll.</w:t>
      </w:r>
    </w:p>
    <w:p w:rsidR="00103F88" w:rsidRPr="00EA5EED" w:rsidRDefault="00103F88" w:rsidP="00103F88">
      <w:pPr>
        <w:pStyle w:val="Szvegtrzs2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103F88" w:rsidRPr="00EA5EED" w:rsidRDefault="00103F88" w:rsidP="00103F88">
      <w:pPr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EED">
        <w:rPr>
          <w:rFonts w:ascii="Times New Roman" w:hAnsi="Times New Roman" w:cs="Times New Roman"/>
          <w:bCs/>
          <w:sz w:val="24"/>
          <w:szCs w:val="24"/>
        </w:rPr>
        <w:t>Eljárás jogvita esetén</w:t>
      </w:r>
    </w:p>
    <w:p w:rsidR="00103F88" w:rsidRPr="00EA5EED" w:rsidRDefault="00103F88" w:rsidP="00103F88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3F88" w:rsidRPr="00EA5EED" w:rsidRDefault="00103F88" w:rsidP="00103F88">
      <w:pPr>
        <w:pStyle w:val="Szvegtrzsbehzssal2"/>
        <w:tabs>
          <w:tab w:val="right" w:leader="underscore" w:pos="284"/>
        </w:tabs>
        <w:ind w:left="709" w:hanging="709"/>
        <w:rPr>
          <w:rFonts w:ascii="Times New Roman" w:hAnsi="Times New Roman"/>
          <w:sz w:val="24"/>
          <w:szCs w:val="24"/>
        </w:rPr>
      </w:pPr>
      <w:r w:rsidRPr="00EA5EED">
        <w:rPr>
          <w:rFonts w:ascii="Times New Roman" w:hAnsi="Times New Roman"/>
          <w:sz w:val="24"/>
          <w:szCs w:val="24"/>
        </w:rPr>
        <w:t>8.1.</w:t>
      </w:r>
      <w:r w:rsidRPr="00EA5EED">
        <w:rPr>
          <w:rFonts w:ascii="Times New Roman" w:hAnsi="Times New Roman"/>
          <w:sz w:val="24"/>
          <w:szCs w:val="24"/>
        </w:rPr>
        <w:tab/>
        <w:t xml:space="preserve">Jelen szerződés végrehajtásával kapcsolatos minden vitás kérdést a felek békés úton kísérelnek megoldani. A békés úton nem rendezhető vitás kérdések eldöntésére a szerződő felek </w:t>
      </w:r>
      <w:r w:rsidRPr="00EA5EED">
        <w:rPr>
          <w:rFonts w:ascii="Times New Roman" w:hAnsi="Times New Roman"/>
          <w:spacing w:val="3"/>
          <w:sz w:val="24"/>
          <w:szCs w:val="24"/>
        </w:rPr>
        <w:t>értékhatártól függően a Vevő székhelye szerint illetékes bíróság</w:t>
      </w:r>
      <w:r w:rsidRPr="00EA5EED">
        <w:rPr>
          <w:rFonts w:ascii="Times New Roman" w:hAnsi="Times New Roman"/>
          <w:sz w:val="24"/>
          <w:szCs w:val="24"/>
        </w:rPr>
        <w:t xml:space="preserve"> kizárólagos illetékességét kötik ki.</w:t>
      </w:r>
    </w:p>
    <w:p w:rsidR="00103F88" w:rsidRPr="00EA5EED" w:rsidRDefault="00103F88" w:rsidP="00103F88">
      <w:pPr>
        <w:pStyle w:val="Szvegtrzs2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103F88" w:rsidRPr="00EA5EED" w:rsidRDefault="00103F88" w:rsidP="00103F8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9.</w:t>
      </w:r>
      <w:r w:rsidRPr="00EA5EED">
        <w:rPr>
          <w:rFonts w:ascii="Times New Roman" w:hAnsi="Times New Roman" w:cs="Times New Roman"/>
          <w:sz w:val="24"/>
          <w:szCs w:val="24"/>
        </w:rPr>
        <w:tab/>
        <w:t>Jogkikötések: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03F88" w:rsidRPr="00EA5EED" w:rsidRDefault="00103F88" w:rsidP="00103F88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9.1.</w:t>
      </w:r>
      <w:r w:rsidRPr="00EA5EED">
        <w:rPr>
          <w:rFonts w:ascii="Times New Roman" w:hAnsi="Times New Roman" w:cs="Times New Roman"/>
          <w:sz w:val="24"/>
          <w:szCs w:val="24"/>
        </w:rPr>
        <w:tab/>
        <w:t>A szerződés hatályba lépésének napja, amikor mindkét fél aláírja a szerződést, és ennek dátumát a szerződés végén feltüntetik.</w:t>
      </w:r>
    </w:p>
    <w:p w:rsidR="00103F88" w:rsidRPr="00EA5EED" w:rsidRDefault="00103F88" w:rsidP="00103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pStyle w:val="Szvegtrzsbehzssal3"/>
        <w:spacing w:after="0"/>
        <w:ind w:left="709" w:hanging="709"/>
        <w:jc w:val="both"/>
        <w:rPr>
          <w:sz w:val="24"/>
          <w:szCs w:val="24"/>
        </w:rPr>
      </w:pPr>
      <w:r w:rsidRPr="00EA5EED">
        <w:rPr>
          <w:sz w:val="24"/>
          <w:szCs w:val="24"/>
        </w:rPr>
        <w:t>9.2.</w:t>
      </w:r>
      <w:r w:rsidRPr="00EA5EED">
        <w:rPr>
          <w:sz w:val="24"/>
          <w:szCs w:val="24"/>
        </w:rPr>
        <w:tab/>
        <w:t xml:space="preserve">A szerződést mindkét fél belegyezésével kizárólag a Kbt. 141.§ - </w:t>
      </w:r>
      <w:proofErr w:type="spellStart"/>
      <w:r w:rsidRPr="00EA5EED">
        <w:rPr>
          <w:sz w:val="24"/>
          <w:szCs w:val="24"/>
        </w:rPr>
        <w:t>ban</w:t>
      </w:r>
      <w:proofErr w:type="spellEnd"/>
      <w:r w:rsidRPr="00EA5EED">
        <w:rPr>
          <w:sz w:val="24"/>
          <w:szCs w:val="24"/>
        </w:rPr>
        <w:t xml:space="preserve"> foglaltak alapján írásban lehet módosítani. </w:t>
      </w:r>
    </w:p>
    <w:p w:rsidR="00103F88" w:rsidRPr="00EA5EED" w:rsidRDefault="00103F88" w:rsidP="00103F88">
      <w:pPr>
        <w:pStyle w:val="Szvegtrzsbehzssal3"/>
        <w:spacing w:after="0"/>
        <w:ind w:left="709" w:hanging="709"/>
        <w:jc w:val="both"/>
        <w:rPr>
          <w:sz w:val="24"/>
          <w:szCs w:val="24"/>
        </w:rPr>
      </w:pPr>
    </w:p>
    <w:p w:rsidR="00103F88" w:rsidRPr="00EA5EED" w:rsidRDefault="00103F88" w:rsidP="00103F88">
      <w:pPr>
        <w:pStyle w:val="Szvegtrzsbehzssal3"/>
        <w:spacing w:after="0"/>
        <w:ind w:left="709" w:hanging="709"/>
        <w:jc w:val="both"/>
        <w:rPr>
          <w:sz w:val="24"/>
          <w:szCs w:val="24"/>
        </w:rPr>
      </w:pPr>
      <w:r w:rsidRPr="00EA5EED">
        <w:rPr>
          <w:sz w:val="24"/>
          <w:szCs w:val="24"/>
        </w:rPr>
        <w:t>9.3.</w:t>
      </w:r>
      <w:r w:rsidRPr="00EA5EED">
        <w:rPr>
          <w:sz w:val="24"/>
          <w:szCs w:val="24"/>
        </w:rPr>
        <w:tab/>
        <w:t>Nem minősül szerződésmódosításnak a felek cégjegyzékben nyilvántartott adataiban, így különösen a székhelyében, képviselőiben, bankszámlaszámában, illetve fax-vagy telefonszámában bekövetkező változás, továbbá a szerződéskötés és teljesítés során a kapcsolattartók adataiban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103F88" w:rsidRPr="00EA5EED" w:rsidRDefault="00103F88" w:rsidP="00103F88">
      <w:pPr>
        <w:pStyle w:val="Szvegtrzsbehzssal3"/>
        <w:spacing w:after="0"/>
        <w:ind w:left="0"/>
        <w:jc w:val="both"/>
        <w:rPr>
          <w:sz w:val="24"/>
          <w:szCs w:val="24"/>
        </w:rPr>
      </w:pP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9.4.</w:t>
      </w:r>
      <w:r w:rsidRPr="00EA5EED">
        <w:rPr>
          <w:rFonts w:ascii="Times New Roman" w:hAnsi="Times New Roman" w:cs="Times New Roman"/>
          <w:sz w:val="24"/>
          <w:szCs w:val="24"/>
        </w:rPr>
        <w:tab/>
        <w:t>A következő dokumentumok a szerződés elválaszthatatlan részét képezik és ezzel együtt kezelendők:</w:t>
      </w:r>
    </w:p>
    <w:p w:rsidR="00103F88" w:rsidRPr="00EA5EED" w:rsidRDefault="00103F88" w:rsidP="00103F88">
      <w:pPr>
        <w:tabs>
          <w:tab w:val="num" w:pos="1080"/>
        </w:tabs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eastAsia="Symbol" w:hAnsi="Times New Roman" w:cs="Times New Roman"/>
          <w:sz w:val="24"/>
          <w:szCs w:val="24"/>
        </w:rPr>
        <w:t xml:space="preserve">- </w:t>
      </w:r>
      <w:r w:rsidRPr="00EA5EED">
        <w:rPr>
          <w:rFonts w:ascii="Times New Roman" w:hAnsi="Times New Roman" w:cs="Times New Roman"/>
          <w:sz w:val="24"/>
          <w:szCs w:val="24"/>
        </w:rPr>
        <w:t>Ajánlattételi felhívás,</w:t>
      </w:r>
    </w:p>
    <w:p w:rsidR="00103F88" w:rsidRPr="00EA5EED" w:rsidRDefault="00103F88" w:rsidP="00103F88">
      <w:pPr>
        <w:tabs>
          <w:tab w:val="num" w:pos="1080"/>
        </w:tabs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- Ajánlatkérési Dokumentáció,</w:t>
      </w:r>
    </w:p>
    <w:p w:rsidR="00103F88" w:rsidRPr="00EA5EED" w:rsidRDefault="00103F88" w:rsidP="00103F88">
      <w:pPr>
        <w:tabs>
          <w:tab w:val="num" w:pos="1080"/>
        </w:tabs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eastAsia="Symbol" w:hAnsi="Times New Roman" w:cs="Times New Roman"/>
          <w:sz w:val="24"/>
          <w:szCs w:val="24"/>
        </w:rPr>
        <w:t xml:space="preserve">- </w:t>
      </w:r>
      <w:r w:rsidRPr="00EA5EED">
        <w:rPr>
          <w:rFonts w:ascii="Times New Roman" w:hAnsi="Times New Roman" w:cs="Times New Roman"/>
          <w:sz w:val="24"/>
          <w:szCs w:val="24"/>
        </w:rPr>
        <w:t>Eladó ajánlata.</w:t>
      </w:r>
    </w:p>
    <w:p w:rsidR="00103F88" w:rsidRPr="00EA5EED" w:rsidRDefault="00103F88" w:rsidP="00103F88">
      <w:pPr>
        <w:tabs>
          <w:tab w:val="num" w:pos="1080"/>
        </w:tabs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9.5.</w:t>
      </w:r>
      <w:r w:rsidRPr="00EA5EED">
        <w:rPr>
          <w:rFonts w:ascii="Times New Roman" w:hAnsi="Times New Roman" w:cs="Times New Roman"/>
          <w:sz w:val="24"/>
          <w:szCs w:val="24"/>
        </w:rPr>
        <w:tab/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9.6.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A szerződés szerinti munkák műszaki felelőse: </w:t>
      </w:r>
      <w:r w:rsidR="00FD05A7">
        <w:rPr>
          <w:rFonts w:ascii="Times New Roman" w:hAnsi="Times New Roman" w:cs="Times New Roman"/>
          <w:sz w:val="24"/>
          <w:szCs w:val="24"/>
        </w:rPr>
        <w:t>(név telefonszám)</w:t>
      </w: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ab/>
      </w:r>
    </w:p>
    <w:p w:rsidR="00103F88" w:rsidRPr="00EA5EED" w:rsidRDefault="00103F88" w:rsidP="00103F88">
      <w:pPr>
        <w:pStyle w:val="Szvegtrzsbehzssal"/>
        <w:ind w:hanging="703"/>
        <w:rPr>
          <w:sz w:val="24"/>
          <w:szCs w:val="24"/>
        </w:rPr>
      </w:pPr>
      <w:r w:rsidRPr="00EA5EED">
        <w:rPr>
          <w:sz w:val="24"/>
          <w:szCs w:val="24"/>
        </w:rPr>
        <w:tab/>
        <w:t>9.7.  A Vevő jogosult és egyben köteles a szerződést felmondani - ha szükséges olyan határidővel, amely lehetővé teszi, hogy a szerződéssel érintett feladata ellátásáról gondoskodni tudjon - ha</w:t>
      </w:r>
    </w:p>
    <w:p w:rsidR="00103F88" w:rsidRPr="00EA5EED" w:rsidRDefault="00103F88" w:rsidP="00103F88">
      <w:pPr>
        <w:pStyle w:val="Szvegtrzsbehzssal"/>
        <w:widowControl/>
        <w:numPr>
          <w:ilvl w:val="1"/>
          <w:numId w:val="1"/>
        </w:numPr>
        <w:tabs>
          <w:tab w:val="num" w:pos="709"/>
        </w:tabs>
        <w:suppressAutoHyphens w:val="0"/>
        <w:ind w:left="709" w:right="0" w:hanging="703"/>
        <w:rPr>
          <w:sz w:val="24"/>
          <w:szCs w:val="24"/>
        </w:rPr>
      </w:pPr>
      <w:r w:rsidRPr="00EA5EED">
        <w:rPr>
          <w:sz w:val="24"/>
          <w:szCs w:val="24"/>
        </w:rPr>
        <w:t xml:space="preserve">az Eladóban közvetetten vagy közvetlenül 25%-ot meghaladó tulajdoni részesedést szerez valamely olyan jogi személy vagy jogi személyiséggel nem rendelkező gazdasági </w:t>
      </w:r>
      <w:r w:rsidRPr="00EA5EED">
        <w:rPr>
          <w:sz w:val="24"/>
          <w:szCs w:val="24"/>
        </w:rPr>
        <w:lastRenderedPageBreak/>
        <w:t xml:space="preserve">társaság, amely nem felel meg a Kbt. 62. § (1) bekezdés k) pont </w:t>
      </w:r>
      <w:proofErr w:type="spellStart"/>
      <w:r w:rsidRPr="00EA5EED">
        <w:rPr>
          <w:sz w:val="24"/>
          <w:szCs w:val="24"/>
        </w:rPr>
        <w:t>kb</w:t>
      </w:r>
      <w:proofErr w:type="spellEnd"/>
      <w:r w:rsidRPr="00EA5EED">
        <w:rPr>
          <w:sz w:val="24"/>
          <w:szCs w:val="24"/>
        </w:rPr>
        <w:t>) alpontjában meghatározott feltételeknek.</w:t>
      </w:r>
    </w:p>
    <w:p w:rsidR="00103F88" w:rsidRPr="00EA5EED" w:rsidRDefault="00103F88" w:rsidP="00103F88">
      <w:pPr>
        <w:pStyle w:val="Szvegtrzsbehzssal"/>
        <w:widowControl/>
        <w:numPr>
          <w:ilvl w:val="1"/>
          <w:numId w:val="1"/>
        </w:numPr>
        <w:tabs>
          <w:tab w:val="num" w:pos="709"/>
        </w:tabs>
        <w:suppressAutoHyphens w:val="0"/>
        <w:ind w:left="709" w:right="0" w:hanging="703"/>
        <w:rPr>
          <w:b/>
          <w:bCs/>
          <w:sz w:val="24"/>
          <w:szCs w:val="24"/>
        </w:rPr>
      </w:pPr>
      <w:r w:rsidRPr="00EA5EED">
        <w:rPr>
          <w:sz w:val="24"/>
          <w:szCs w:val="24"/>
        </w:rPr>
        <w:t xml:space="preserve">az Eladóban közvetetten vagy közvetlenül 25%-ot meghaladó tulajdoni részesedést szerez valamely olyan jogi személy vagy jogi személyiséggel nem rendelkező gazdasági társaságban, amely nem felel meg a Kbt. 62. § (1) bekezdés k) pont </w:t>
      </w:r>
      <w:proofErr w:type="spellStart"/>
      <w:r w:rsidRPr="00EA5EED">
        <w:rPr>
          <w:sz w:val="24"/>
          <w:szCs w:val="24"/>
        </w:rPr>
        <w:t>kb</w:t>
      </w:r>
      <w:proofErr w:type="spellEnd"/>
      <w:r w:rsidRPr="00EA5EED">
        <w:rPr>
          <w:sz w:val="24"/>
          <w:szCs w:val="24"/>
        </w:rPr>
        <w:t>) alpontjában meghatározott feltételeknek.</w:t>
      </w: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pStyle w:val="Szvegtrzsbehzssal"/>
        <w:ind w:left="703" w:right="0" w:hanging="703"/>
        <w:rPr>
          <w:sz w:val="24"/>
          <w:szCs w:val="24"/>
        </w:rPr>
      </w:pPr>
      <w:r w:rsidRPr="00EA5EED">
        <w:rPr>
          <w:sz w:val="24"/>
          <w:szCs w:val="24"/>
        </w:rPr>
        <w:t>9.8</w:t>
      </w:r>
      <w:proofErr w:type="gramStart"/>
      <w:r w:rsidRPr="00EA5EED">
        <w:rPr>
          <w:sz w:val="24"/>
          <w:szCs w:val="24"/>
        </w:rPr>
        <w:t>.   az</w:t>
      </w:r>
      <w:proofErr w:type="gramEnd"/>
      <w:r w:rsidRPr="00EA5EED">
        <w:rPr>
          <w:sz w:val="24"/>
          <w:szCs w:val="24"/>
        </w:rPr>
        <w:t xml:space="preserve"> Eladó a szerződés teljesítésének teljes időtartama alatt tulajdonosi szerkezetét az ajánlatkérő számára megismerhetővé teszi és a Kbt. 143. § (3) bekezdés szerinti ügyletekről a Megrendelőt haladéktalanul értesíti.</w:t>
      </w: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3F88" w:rsidRPr="00EA5EED" w:rsidRDefault="00103F88" w:rsidP="00103F88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9.9.</w:t>
      </w:r>
      <w:r w:rsidRPr="00EA5EED">
        <w:rPr>
          <w:rFonts w:ascii="Times New Roman" w:hAnsi="Times New Roman" w:cs="Times New Roman"/>
          <w:sz w:val="24"/>
          <w:szCs w:val="24"/>
        </w:rPr>
        <w:tab/>
        <w:t xml:space="preserve">Jelen szerződés </w:t>
      </w:r>
      <w:r w:rsidRPr="00EA5EED">
        <w:rPr>
          <w:rFonts w:ascii="Times New Roman" w:hAnsi="Times New Roman" w:cs="Times New Roman"/>
          <w:bCs/>
          <w:sz w:val="24"/>
          <w:szCs w:val="24"/>
        </w:rPr>
        <w:t>4</w:t>
      </w:r>
      <w:r w:rsidRPr="00EA5EED">
        <w:rPr>
          <w:rFonts w:ascii="Times New Roman" w:hAnsi="Times New Roman" w:cs="Times New Roman"/>
          <w:sz w:val="24"/>
          <w:szCs w:val="24"/>
        </w:rPr>
        <w:t xml:space="preserve"> db egymással szó szerint megegyező példányban készült. A szerződés 3 db eredeti példánya a vevőt és 1 eredeti példánya pedig az eladót illeti meg.</w:t>
      </w:r>
    </w:p>
    <w:p w:rsidR="00103F88" w:rsidRPr="00EA5EED" w:rsidRDefault="00103F88" w:rsidP="00103F88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9.10.</w:t>
      </w:r>
      <w:r w:rsidRPr="00EA5EED">
        <w:rPr>
          <w:rFonts w:ascii="Times New Roman" w:hAnsi="Times New Roman" w:cs="Times New Roman"/>
          <w:sz w:val="24"/>
          <w:szCs w:val="24"/>
        </w:rPr>
        <w:tab/>
        <w:t>Alulírott felek a jelen szerződést akaratukkal megegyezőnek találták, és jóváhagyólag aláírták.</w:t>
      </w:r>
    </w:p>
    <w:p w:rsidR="00103F88" w:rsidRPr="00EA5EED" w:rsidRDefault="00103F88" w:rsidP="00103F88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FD05A7" w:rsidP="00103F88">
      <w:pPr>
        <w:tabs>
          <w:tab w:val="left" w:pos="42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Apátfalva 2017.november</w:t>
      </w:r>
    </w:p>
    <w:p w:rsidR="00103F88" w:rsidRPr="00EA5EED" w:rsidRDefault="00103F88" w:rsidP="00103F88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03F88" w:rsidRPr="00EA5EED" w:rsidRDefault="00103F88" w:rsidP="00103F88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3F88" w:rsidRPr="00EA5EED" w:rsidRDefault="00103F88" w:rsidP="00103F88">
      <w:pPr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5EED">
        <w:rPr>
          <w:rFonts w:ascii="Times New Roman" w:hAnsi="Times New Roman" w:cs="Times New Roman"/>
          <w:sz w:val="24"/>
          <w:szCs w:val="24"/>
        </w:rPr>
        <w:t>___________________________</w:t>
      </w:r>
      <w:r w:rsidRPr="00EA5EED">
        <w:rPr>
          <w:rFonts w:ascii="Times New Roman" w:hAnsi="Times New Roman" w:cs="Times New Roman"/>
          <w:sz w:val="24"/>
          <w:szCs w:val="24"/>
        </w:rPr>
        <w:tab/>
      </w:r>
      <w:r w:rsidRPr="00EA5EED">
        <w:rPr>
          <w:rFonts w:ascii="Times New Roman" w:hAnsi="Times New Roman" w:cs="Times New Roman"/>
          <w:sz w:val="24"/>
          <w:szCs w:val="24"/>
        </w:rPr>
        <w:tab/>
      </w:r>
      <w:r w:rsidRPr="00EA5EED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103F88" w:rsidRDefault="00103F88" w:rsidP="00103F88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EED">
        <w:rPr>
          <w:rFonts w:ascii="Times New Roman" w:hAnsi="Times New Roman" w:cs="Times New Roman"/>
          <w:b/>
          <w:sz w:val="24"/>
          <w:szCs w:val="24"/>
        </w:rPr>
        <w:t>Vevő</w:t>
      </w:r>
      <w:r w:rsidRPr="00EA5EED">
        <w:rPr>
          <w:rFonts w:ascii="Times New Roman" w:hAnsi="Times New Roman" w:cs="Times New Roman"/>
          <w:b/>
          <w:sz w:val="24"/>
          <w:szCs w:val="24"/>
        </w:rPr>
        <w:tab/>
      </w:r>
      <w:r w:rsidRPr="00EA5EED">
        <w:rPr>
          <w:rFonts w:ascii="Times New Roman" w:hAnsi="Times New Roman" w:cs="Times New Roman"/>
          <w:b/>
          <w:sz w:val="24"/>
          <w:szCs w:val="24"/>
        </w:rPr>
        <w:tab/>
      </w:r>
      <w:r w:rsidRPr="00EA5EED">
        <w:rPr>
          <w:rFonts w:ascii="Times New Roman" w:hAnsi="Times New Roman" w:cs="Times New Roman"/>
          <w:b/>
          <w:sz w:val="24"/>
          <w:szCs w:val="24"/>
        </w:rPr>
        <w:tab/>
      </w:r>
      <w:r w:rsidRPr="00EA5EED">
        <w:rPr>
          <w:rFonts w:ascii="Times New Roman" w:hAnsi="Times New Roman" w:cs="Times New Roman"/>
          <w:b/>
          <w:sz w:val="24"/>
          <w:szCs w:val="24"/>
        </w:rPr>
        <w:tab/>
      </w:r>
      <w:r w:rsidRPr="00EA5EED">
        <w:rPr>
          <w:rFonts w:ascii="Times New Roman" w:hAnsi="Times New Roman" w:cs="Times New Roman"/>
          <w:b/>
          <w:sz w:val="24"/>
          <w:szCs w:val="24"/>
        </w:rPr>
        <w:tab/>
      </w:r>
      <w:r w:rsidRPr="00EA5EED">
        <w:rPr>
          <w:rFonts w:ascii="Times New Roman" w:hAnsi="Times New Roman" w:cs="Times New Roman"/>
          <w:b/>
          <w:sz w:val="24"/>
          <w:szCs w:val="24"/>
        </w:rPr>
        <w:tab/>
        <w:t>Eladó</w:t>
      </w:r>
    </w:p>
    <w:p w:rsidR="00E108DA" w:rsidRDefault="00E108DA" w:rsidP="00E108DA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 w:rsidRPr="00A928CF">
        <w:rPr>
          <w:b/>
          <w:color w:val="000000"/>
        </w:rPr>
        <w:t>Apátfalva SC Labdarúgó Sportegyesület</w:t>
      </w:r>
    </w:p>
    <w:p w:rsidR="00FD05A7" w:rsidRDefault="00FD05A7">
      <w:pPr>
        <w:widowControl/>
        <w:suppressAutoHyphens w:val="0"/>
        <w:spacing w:after="200" w:line="276" w:lineRule="auto"/>
      </w:pPr>
      <w:r>
        <w:br w:type="page"/>
      </w:r>
    </w:p>
    <w:sectPr w:rsidR="00FD0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3219"/>
    <w:multiLevelType w:val="multilevel"/>
    <w:tmpl w:val="D804A9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21114FF"/>
    <w:multiLevelType w:val="hybridMultilevel"/>
    <w:tmpl w:val="04A81D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8AAD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0E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8DA421E"/>
    <w:multiLevelType w:val="hybridMultilevel"/>
    <w:tmpl w:val="0FFC9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88"/>
    <w:rsid w:val="00103F88"/>
    <w:rsid w:val="00444CCE"/>
    <w:rsid w:val="008D2E5B"/>
    <w:rsid w:val="008D528C"/>
    <w:rsid w:val="008E58E3"/>
    <w:rsid w:val="00E108DA"/>
    <w:rsid w:val="00EB6BAE"/>
    <w:rsid w:val="00FD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027FE-3828-48DA-88E6-5C86436B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03F88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aliases w:val="F12 1 Tch többszintű Char,Char Char1,Char Char Char Char Char,Char Char Char Char Char Char Char,Szövegtörzs Char Char Char Char1,Szövegtörzs Char Char Char Char Char,Szövegtörzs Char Char Char1,Standard paragraph Char,Char Char C Char"/>
    <w:basedOn w:val="Bekezdsalapbettpusa"/>
    <w:link w:val="Szvegtrzs"/>
    <w:uiPriority w:val="99"/>
    <w:locked/>
    <w:rsid w:val="00103F88"/>
    <w:rPr>
      <w:rFonts w:ascii="Arial" w:eastAsia="Times New Roman" w:hAnsi="Arial" w:cs="Arial"/>
      <w:sz w:val="20"/>
      <w:szCs w:val="20"/>
      <w:lang w:eastAsia="ar-SA"/>
    </w:rPr>
  </w:style>
  <w:style w:type="paragraph" w:styleId="Szvegtrzs">
    <w:name w:val="Body Text"/>
    <w:aliases w:val="F12 1 Tch többszintű,Char,Char Char Char Char,Char Char Char Char Char Char,Szövegtörzs Char Char Char,Szövegtörzs Char Char Char Char,Szövegtörzs Char Char,Standard paragraph,Char Char C,Char Char"/>
    <w:basedOn w:val="Norml"/>
    <w:link w:val="SzvegtrzsChar"/>
    <w:uiPriority w:val="99"/>
    <w:unhideWhenUsed/>
    <w:rsid w:val="00103F88"/>
    <w:pPr>
      <w:widowControl/>
      <w:spacing w:before="120"/>
      <w:jc w:val="both"/>
    </w:pPr>
  </w:style>
  <w:style w:type="character" w:customStyle="1" w:styleId="SzvegtrzsChar1">
    <w:name w:val="Szövegtörzs Char1"/>
    <w:basedOn w:val="Bekezdsalapbettpusa"/>
    <w:uiPriority w:val="99"/>
    <w:semiHidden/>
    <w:rsid w:val="00103F88"/>
    <w:rPr>
      <w:rFonts w:ascii="Arial" w:eastAsia="Times New Roman" w:hAnsi="Arial" w:cs="Arial"/>
      <w:sz w:val="20"/>
      <w:szCs w:val="20"/>
      <w:lang w:eastAsia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03F88"/>
    <w:pPr>
      <w:tabs>
        <w:tab w:val="left" w:pos="10566"/>
        <w:tab w:val="left" w:pos="10708"/>
      </w:tabs>
      <w:ind w:right="-76"/>
      <w:jc w:val="both"/>
    </w:pPr>
    <w:rPr>
      <w:rFonts w:ascii="Times New Roman" w:hAnsi="Times New Roman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03F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03F88"/>
    <w:pPr>
      <w:spacing w:after="120" w:line="480" w:lineRule="auto"/>
    </w:pPr>
    <w:rPr>
      <w:rFonts w:ascii="Thorndale" w:hAnsi="Thorndale" w:cs="Times New Roman"/>
      <w:color w:val="00000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03F88"/>
    <w:rPr>
      <w:rFonts w:ascii="Thorndale" w:eastAsia="Times New Roman" w:hAnsi="Thorndale" w:cs="Times New Roman"/>
      <w:color w:val="000000"/>
      <w:sz w:val="20"/>
      <w:szCs w:val="20"/>
      <w:lang w:eastAsia="ar-SA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03F88"/>
    <w:pPr>
      <w:suppressAutoHyphens w:val="0"/>
      <w:autoSpaceDE w:val="0"/>
      <w:autoSpaceDN w:val="0"/>
      <w:adjustRightInd w:val="0"/>
      <w:ind w:left="851"/>
      <w:jc w:val="both"/>
    </w:pPr>
    <w:rPr>
      <w:rFonts w:cs="Times New Roman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03F88"/>
    <w:rPr>
      <w:rFonts w:ascii="Arial" w:eastAsia="Times New Roman" w:hAnsi="Arial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nhideWhenUsed/>
    <w:rsid w:val="00103F88"/>
    <w:pPr>
      <w:widowControl/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103F8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lus1">
    <w:name w:val="Stílus1"/>
    <w:basedOn w:val="Norml"/>
    <w:qFormat/>
    <w:rsid w:val="00103F88"/>
    <w:pPr>
      <w:widowControl/>
      <w:jc w:val="both"/>
    </w:pPr>
    <w:rPr>
      <w:rFonts w:ascii="Tahoma" w:hAnsi="Tahoma" w:cs="Tahoma"/>
      <w:sz w:val="26"/>
      <w:szCs w:val="26"/>
    </w:rPr>
  </w:style>
  <w:style w:type="character" w:customStyle="1" w:styleId="xbe">
    <w:name w:val="_xbe"/>
    <w:basedOn w:val="Bekezdsalapbettpusa"/>
    <w:rsid w:val="00103F88"/>
  </w:style>
  <w:style w:type="paragraph" w:styleId="Jegyzetszveg">
    <w:name w:val="annotation text"/>
    <w:basedOn w:val="Norml"/>
    <w:link w:val="JegyzetszvegChar"/>
    <w:uiPriority w:val="99"/>
    <w:semiHidden/>
    <w:unhideWhenUsed/>
    <w:rsid w:val="008D2E5B"/>
    <w:pPr>
      <w:widowControl/>
      <w:suppressAutoHyphens w:val="0"/>
      <w:spacing w:after="200"/>
    </w:pPr>
    <w:rPr>
      <w:rFonts w:ascii="Calibri" w:eastAsia="Calibri" w:hAnsi="Calibri" w:cs="Times New Roman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2E5B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8D2E5B"/>
    <w:rPr>
      <w:rFonts w:ascii="Times New Roman" w:hAnsi="Times New Roman" w:cs="Times New Roman" w:hint="default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2E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2E5B"/>
    <w:rPr>
      <w:rFonts w:ascii="Tahoma" w:eastAsia="Times New Roman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8E5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3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4294922657</TotalTime>
  <Pages>6</Pages>
  <Words>1358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2017-10-02T11:42:00Z</dcterms:created>
  <dcterms:modified xsi:type="dcterms:W3CDTF">2017-10-02T07:17:00Z</dcterms:modified>
</cp:coreProperties>
</file>